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tblInd w:w="-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943634"/>
        <w:tblLook w:val="04A0" w:firstRow="1" w:lastRow="0" w:firstColumn="1" w:lastColumn="0" w:noHBand="0" w:noVBand="1"/>
      </w:tblPr>
      <w:tblGrid>
        <w:gridCol w:w="2433"/>
        <w:gridCol w:w="2833"/>
        <w:gridCol w:w="2485"/>
        <w:gridCol w:w="2356"/>
      </w:tblGrid>
      <w:tr w:rsidR="00822F1C" w:rsidRPr="008B22FB" w14:paraId="13D83309" w14:textId="77777777" w:rsidTr="00756AC1">
        <w:tc>
          <w:tcPr>
            <w:tcW w:w="10107" w:type="dxa"/>
            <w:gridSpan w:val="4"/>
            <w:shd w:val="clear" w:color="auto" w:fill="943634"/>
          </w:tcPr>
          <w:p w14:paraId="289C6B96" w14:textId="77777777" w:rsidR="00822F1C" w:rsidRPr="008B22FB" w:rsidRDefault="00822F1C" w:rsidP="00D51508">
            <w:pPr>
              <w:jc w:val="center"/>
              <w:rPr>
                <w:rFonts w:ascii="Corbel" w:hAnsi="Corbel" w:cs="Arial"/>
                <w:b/>
                <w:bCs/>
                <w:color w:val="FFFFFF"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bCs/>
                <w:color w:val="FFFFFF"/>
                <w:sz w:val="20"/>
                <w:szCs w:val="22"/>
              </w:rPr>
              <w:t xml:space="preserve">FORMATO </w:t>
            </w:r>
            <w:r w:rsidR="00D51508">
              <w:rPr>
                <w:rFonts w:ascii="Corbel" w:hAnsi="Corbel" w:cs="Arial"/>
                <w:b/>
                <w:bCs/>
                <w:color w:val="FFFFFF"/>
                <w:sz w:val="20"/>
                <w:szCs w:val="22"/>
              </w:rPr>
              <w:t>DE PERFIL DE PUESTO</w:t>
            </w:r>
            <w:r w:rsidRPr="008B22FB">
              <w:rPr>
                <w:rFonts w:ascii="Corbel" w:hAnsi="Corbel" w:cs="Arial"/>
                <w:b/>
                <w:bCs/>
                <w:color w:val="FFFFFF"/>
                <w:sz w:val="20"/>
                <w:szCs w:val="22"/>
              </w:rPr>
              <w:t xml:space="preserve"> </w:t>
            </w:r>
          </w:p>
        </w:tc>
      </w:tr>
      <w:tr w:rsidR="005D6796" w:rsidRPr="008B22FB" w14:paraId="44CBF40D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blCellSpacing w:w="20" w:type="dxa"/>
        </w:trPr>
        <w:tc>
          <w:tcPr>
            <w:tcW w:w="10107" w:type="dxa"/>
            <w:gridSpan w:val="4"/>
            <w:shd w:val="clear" w:color="auto" w:fill="0D0D0D"/>
          </w:tcPr>
          <w:p w14:paraId="682A9611" w14:textId="77777777" w:rsidR="005D6796" w:rsidRPr="008B22FB" w:rsidRDefault="005D6796" w:rsidP="00C60822">
            <w:pPr>
              <w:jc w:val="center"/>
              <w:rPr>
                <w:rFonts w:ascii="Corbel" w:hAnsi="Corbel" w:cs="Arial"/>
                <w:b/>
                <w:bCs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bCs/>
                <w:sz w:val="20"/>
                <w:szCs w:val="22"/>
              </w:rPr>
              <w:t xml:space="preserve">INFORMACIÓN GENERAL </w:t>
            </w:r>
            <w:r w:rsidR="00C60822">
              <w:rPr>
                <w:rFonts w:ascii="Corbel" w:hAnsi="Corbel" w:cs="Arial"/>
                <w:b/>
                <w:bCs/>
                <w:sz w:val="20"/>
                <w:szCs w:val="22"/>
              </w:rPr>
              <w:t>DEL PUESTO</w:t>
            </w:r>
            <w:r w:rsidRPr="008B22FB">
              <w:rPr>
                <w:rFonts w:ascii="Corbel" w:hAnsi="Corbel" w:cs="Arial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822F1C" w:rsidRPr="008B22FB" w14:paraId="4DC4EAB0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2433" w:type="dxa"/>
            <w:shd w:val="clear" w:color="auto" w:fill="D9D9D9"/>
            <w:vAlign w:val="center"/>
          </w:tcPr>
          <w:p w14:paraId="5F5E6373" w14:textId="77777777" w:rsidR="00822F1C" w:rsidRPr="008B22FB" w:rsidRDefault="00822F1C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Nombre del Puesto</w:t>
            </w:r>
          </w:p>
        </w:tc>
        <w:tc>
          <w:tcPr>
            <w:tcW w:w="2833" w:type="dxa"/>
            <w:shd w:val="clear" w:color="auto" w:fill="auto"/>
          </w:tcPr>
          <w:p w14:paraId="431A0C9E" w14:textId="77777777" w:rsidR="00822F1C" w:rsidRPr="008B22FB" w:rsidRDefault="00253274" w:rsidP="0020188D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Junior QA Tester</w:t>
            </w:r>
          </w:p>
        </w:tc>
        <w:tc>
          <w:tcPr>
            <w:tcW w:w="2485" w:type="dxa"/>
            <w:shd w:val="clear" w:color="auto" w:fill="auto"/>
          </w:tcPr>
          <w:p w14:paraId="5962DB12" w14:textId="77777777" w:rsidR="00822F1C" w:rsidRPr="008B22FB" w:rsidRDefault="00822F1C" w:rsidP="00822F1C">
            <w:pPr>
              <w:rPr>
                <w:rFonts w:ascii="Corbel" w:hAnsi="Corbel" w:cs="Arial"/>
                <w:b/>
                <w:sz w:val="20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14:paraId="407B1AEE" w14:textId="77777777" w:rsidR="00822F1C" w:rsidRPr="008B22FB" w:rsidRDefault="00822F1C" w:rsidP="0002522C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</w:tr>
      <w:tr w:rsidR="005D6796" w:rsidRPr="008B22FB" w14:paraId="210003CB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2433" w:type="dxa"/>
            <w:shd w:val="clear" w:color="auto" w:fill="D9D9D9"/>
            <w:vAlign w:val="center"/>
          </w:tcPr>
          <w:p w14:paraId="166C2DB1" w14:textId="77777777" w:rsidR="005D6796" w:rsidRPr="008B22FB" w:rsidRDefault="00DF2CBD" w:rsidP="00CB24C1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>
              <w:rPr>
                <w:rFonts w:ascii="Corbel" w:hAnsi="Corbel" w:cs="Arial"/>
                <w:b/>
                <w:sz w:val="20"/>
                <w:szCs w:val="22"/>
              </w:rPr>
              <w:t xml:space="preserve">Área </w:t>
            </w:r>
          </w:p>
        </w:tc>
        <w:tc>
          <w:tcPr>
            <w:tcW w:w="2833" w:type="dxa"/>
            <w:shd w:val="clear" w:color="auto" w:fill="auto"/>
          </w:tcPr>
          <w:p w14:paraId="4F21AB47" w14:textId="77777777" w:rsidR="005D6796" w:rsidRPr="008B22FB" w:rsidRDefault="002E1A48" w:rsidP="0020188D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Quality Assurance</w:t>
            </w:r>
          </w:p>
        </w:tc>
        <w:tc>
          <w:tcPr>
            <w:tcW w:w="2485" w:type="dxa"/>
            <w:shd w:val="clear" w:color="auto" w:fill="auto"/>
          </w:tcPr>
          <w:p w14:paraId="59B4A3AD" w14:textId="77777777" w:rsidR="005D6796" w:rsidRPr="008B22FB" w:rsidRDefault="005D6796" w:rsidP="005D6796">
            <w:pPr>
              <w:rPr>
                <w:rFonts w:ascii="Corbel" w:hAnsi="Corbel" w:cs="Arial"/>
                <w:b/>
                <w:sz w:val="20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14:paraId="01F7F85F" w14:textId="77777777" w:rsidR="008628B5" w:rsidRPr="008B22FB" w:rsidRDefault="008628B5" w:rsidP="009E5415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</w:tr>
      <w:tr w:rsidR="00B3695F" w:rsidRPr="008B22FB" w14:paraId="395CB1B7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2433" w:type="dxa"/>
            <w:shd w:val="clear" w:color="auto" w:fill="D9D9D9"/>
            <w:vAlign w:val="center"/>
          </w:tcPr>
          <w:p w14:paraId="189E4DD4" w14:textId="77777777" w:rsidR="00B3695F" w:rsidRPr="008B22FB" w:rsidRDefault="00DF2CBD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Departamento</w:t>
            </w:r>
          </w:p>
        </w:tc>
        <w:tc>
          <w:tcPr>
            <w:tcW w:w="2833" w:type="dxa"/>
            <w:shd w:val="clear" w:color="auto" w:fill="auto"/>
          </w:tcPr>
          <w:p w14:paraId="0C1C88A6" w14:textId="77777777" w:rsidR="00B3695F" w:rsidRPr="008B22FB" w:rsidRDefault="002E1A48" w:rsidP="0020188D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Software Development</w:t>
            </w:r>
          </w:p>
        </w:tc>
        <w:tc>
          <w:tcPr>
            <w:tcW w:w="2485" w:type="dxa"/>
            <w:shd w:val="clear" w:color="auto" w:fill="auto"/>
          </w:tcPr>
          <w:p w14:paraId="3DB2F87C" w14:textId="77777777" w:rsidR="00B3695F" w:rsidRPr="008B22FB" w:rsidRDefault="00A96876" w:rsidP="005D6796">
            <w:pPr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 xml:space="preserve">Ubicación del Puesto </w:t>
            </w:r>
          </w:p>
        </w:tc>
        <w:tc>
          <w:tcPr>
            <w:tcW w:w="2356" w:type="dxa"/>
            <w:shd w:val="clear" w:color="auto" w:fill="auto"/>
          </w:tcPr>
          <w:p w14:paraId="15F37F05" w14:textId="77777777" w:rsidR="00B3695F" w:rsidRPr="00B05490" w:rsidRDefault="0020188D" w:rsidP="0020188D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 w:rsidRPr="00B05490">
              <w:rPr>
                <w:rFonts w:ascii="Corbel" w:hAnsi="Corbel" w:cs="Arial"/>
                <w:sz w:val="20"/>
                <w:szCs w:val="22"/>
              </w:rPr>
              <w:t>D.F</w:t>
            </w:r>
          </w:p>
        </w:tc>
      </w:tr>
      <w:tr w:rsidR="00A96876" w:rsidRPr="008B22FB" w14:paraId="2AA593F0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blCellSpacing w:w="20" w:type="dxa"/>
        </w:trPr>
        <w:tc>
          <w:tcPr>
            <w:tcW w:w="2433" w:type="dxa"/>
            <w:shd w:val="clear" w:color="auto" w:fill="D9D9D9"/>
            <w:vAlign w:val="center"/>
          </w:tcPr>
          <w:p w14:paraId="341A9D96" w14:textId="77777777" w:rsidR="00A96876" w:rsidRPr="008B22FB" w:rsidRDefault="00DF2CBD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>
              <w:rPr>
                <w:rFonts w:ascii="Corbel" w:hAnsi="Corbel" w:cs="Arial"/>
                <w:b/>
                <w:sz w:val="20"/>
                <w:szCs w:val="22"/>
              </w:rPr>
              <w:t>Director de Área</w:t>
            </w:r>
          </w:p>
        </w:tc>
        <w:tc>
          <w:tcPr>
            <w:tcW w:w="2833" w:type="dxa"/>
            <w:shd w:val="clear" w:color="auto" w:fill="auto"/>
          </w:tcPr>
          <w:p w14:paraId="7C1C50BD" w14:textId="77777777" w:rsidR="00A96876" w:rsidRPr="008B22FB" w:rsidRDefault="0020188D" w:rsidP="0020188D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Paolo Bucciol</w:t>
            </w:r>
          </w:p>
        </w:tc>
        <w:tc>
          <w:tcPr>
            <w:tcW w:w="2485" w:type="dxa"/>
            <w:shd w:val="clear" w:color="auto" w:fill="auto"/>
          </w:tcPr>
          <w:p w14:paraId="65526D47" w14:textId="77777777" w:rsidR="00A96876" w:rsidRPr="008B22FB" w:rsidRDefault="00A96876" w:rsidP="00A96876">
            <w:pPr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 xml:space="preserve">Nivel de Posición </w:t>
            </w:r>
          </w:p>
        </w:tc>
        <w:tc>
          <w:tcPr>
            <w:tcW w:w="2356" w:type="dxa"/>
            <w:shd w:val="clear" w:color="auto" w:fill="auto"/>
          </w:tcPr>
          <w:p w14:paraId="26371822" w14:textId="77777777" w:rsidR="00A96876" w:rsidRPr="008B22FB" w:rsidRDefault="00253274" w:rsidP="0020188D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Junior</w:t>
            </w:r>
          </w:p>
        </w:tc>
      </w:tr>
      <w:tr w:rsidR="009E7F65" w:rsidRPr="008B22FB" w14:paraId="2160E128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blCellSpacing w:w="20" w:type="dxa"/>
        </w:trPr>
        <w:tc>
          <w:tcPr>
            <w:tcW w:w="2433" w:type="dxa"/>
            <w:shd w:val="clear" w:color="auto" w:fill="D9D9D9"/>
            <w:vAlign w:val="center"/>
          </w:tcPr>
          <w:p w14:paraId="2D2931E2" w14:textId="77777777" w:rsidR="009E7F65" w:rsidRPr="008B22FB" w:rsidRDefault="009E7F65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Jefe Directo</w:t>
            </w:r>
          </w:p>
        </w:tc>
        <w:tc>
          <w:tcPr>
            <w:tcW w:w="2833" w:type="dxa"/>
            <w:shd w:val="clear" w:color="auto" w:fill="auto"/>
          </w:tcPr>
          <w:p w14:paraId="206B80D2" w14:textId="77777777" w:rsidR="009E7F65" w:rsidRPr="008B22FB" w:rsidRDefault="00253274" w:rsidP="0020188D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Oscar Castro</w:t>
            </w:r>
          </w:p>
        </w:tc>
        <w:tc>
          <w:tcPr>
            <w:tcW w:w="2485" w:type="dxa"/>
            <w:shd w:val="clear" w:color="auto" w:fill="auto"/>
          </w:tcPr>
          <w:p w14:paraId="5739CA56" w14:textId="77777777" w:rsidR="009E7F65" w:rsidRPr="008B22FB" w:rsidRDefault="005770C9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>
              <w:rPr>
                <w:rFonts w:ascii="Corbel" w:hAnsi="Corbel" w:cs="Arial"/>
                <w:b/>
                <w:sz w:val="20"/>
                <w:szCs w:val="22"/>
              </w:rPr>
              <w:t>Colaboradores a su cargo</w:t>
            </w:r>
          </w:p>
        </w:tc>
        <w:tc>
          <w:tcPr>
            <w:tcW w:w="2356" w:type="dxa"/>
            <w:shd w:val="clear" w:color="auto" w:fill="auto"/>
          </w:tcPr>
          <w:p w14:paraId="5F141B1C" w14:textId="77777777" w:rsidR="009E7F65" w:rsidRPr="008B22FB" w:rsidRDefault="00253274" w:rsidP="00F75EF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Ninguno</w:t>
            </w:r>
          </w:p>
        </w:tc>
      </w:tr>
      <w:tr w:rsidR="009E7F65" w:rsidRPr="008B22FB" w14:paraId="5E168B49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blCellSpacing w:w="20" w:type="dxa"/>
        </w:trPr>
        <w:tc>
          <w:tcPr>
            <w:tcW w:w="2433" w:type="dxa"/>
            <w:shd w:val="clear" w:color="auto" w:fill="D9D9D9"/>
            <w:vAlign w:val="center"/>
          </w:tcPr>
          <w:p w14:paraId="1CAA8929" w14:textId="77777777" w:rsidR="009E7F65" w:rsidRPr="008B22FB" w:rsidRDefault="009E7F65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Objetivo General del Puesto</w:t>
            </w:r>
            <w:r w:rsidR="0020188D">
              <w:rPr>
                <w:rFonts w:ascii="Corbel" w:hAnsi="Corbe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674" w:type="dxa"/>
            <w:gridSpan w:val="3"/>
            <w:shd w:val="clear" w:color="auto" w:fill="auto"/>
          </w:tcPr>
          <w:p w14:paraId="555CA443" w14:textId="77777777" w:rsidR="00824F6F" w:rsidRPr="00DF6D18" w:rsidRDefault="008334FD" w:rsidP="007871A1">
            <w:pPr>
              <w:jc w:val="center"/>
              <w:rPr>
                <w:rFonts w:ascii="Corbel" w:hAnsi="Corbel" w:cs="Arial"/>
                <w:i/>
                <w:sz w:val="20"/>
                <w:szCs w:val="22"/>
                <w:lang w:val="es-ES_tradnl"/>
              </w:rPr>
            </w:pPr>
            <w:r>
              <w:rPr>
                <w:rFonts w:ascii="Corbel" w:hAnsi="Corbel" w:cs="Arial"/>
                <w:i/>
                <w:sz w:val="20"/>
                <w:szCs w:val="22"/>
                <w:lang w:val="es-ES_tradnl"/>
              </w:rPr>
              <w:t>Validar las funcionalidad</w:t>
            </w:r>
            <w:r w:rsidR="00FE37A2">
              <w:rPr>
                <w:rFonts w:ascii="Corbel" w:hAnsi="Corbel" w:cs="Arial"/>
                <w:i/>
                <w:sz w:val="20"/>
                <w:szCs w:val="22"/>
                <w:lang w:val="es-ES_tradnl"/>
              </w:rPr>
              <w:t>es</w:t>
            </w:r>
            <w:r>
              <w:rPr>
                <w:rFonts w:ascii="Corbel" w:hAnsi="Corbel" w:cs="Arial"/>
                <w:i/>
                <w:sz w:val="20"/>
                <w:szCs w:val="22"/>
                <w:lang w:val="es-ES_tradnl"/>
              </w:rPr>
              <w:t xml:space="preserve"> de los productos tecnológicos de GCP Global,</w:t>
            </w:r>
            <w:r w:rsidR="00824F6F">
              <w:rPr>
                <w:rFonts w:ascii="Corbel" w:hAnsi="Corbel" w:cs="Arial"/>
                <w:i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orbel" w:hAnsi="Corbel" w:cs="Arial"/>
                <w:i/>
                <w:sz w:val="20"/>
                <w:szCs w:val="22"/>
                <w:lang w:val="es-ES_tradnl"/>
              </w:rPr>
              <w:t xml:space="preserve">garantizando </w:t>
            </w:r>
            <w:r w:rsidR="00824F6F">
              <w:rPr>
                <w:rFonts w:ascii="Corbel" w:hAnsi="Corbel" w:cs="Arial"/>
                <w:i/>
                <w:sz w:val="20"/>
                <w:szCs w:val="22"/>
                <w:lang w:val="es-ES_tradnl"/>
              </w:rPr>
              <w:t>el cumplimiento en base a los requerimientos</w:t>
            </w:r>
            <w:r>
              <w:rPr>
                <w:rFonts w:ascii="Corbel" w:hAnsi="Corbel" w:cs="Arial"/>
                <w:i/>
                <w:sz w:val="20"/>
                <w:szCs w:val="22"/>
                <w:lang w:val="es-ES_tradnl"/>
              </w:rPr>
              <w:t xml:space="preserve"> de negocio y técnicos</w:t>
            </w:r>
            <w:r w:rsidR="00FE37A2">
              <w:rPr>
                <w:rFonts w:ascii="Corbel" w:hAnsi="Corbel" w:cs="Arial"/>
                <w:i/>
                <w:sz w:val="20"/>
                <w:szCs w:val="22"/>
                <w:lang w:val="es-ES_tradnl"/>
              </w:rPr>
              <w:t xml:space="preserve">, </w:t>
            </w:r>
            <w:r w:rsidR="007871A1">
              <w:rPr>
                <w:rFonts w:ascii="Corbel" w:hAnsi="Corbel" w:cs="Arial"/>
                <w:i/>
                <w:sz w:val="20"/>
                <w:szCs w:val="22"/>
                <w:lang w:val="es-ES_tradnl"/>
              </w:rPr>
              <w:t xml:space="preserve">con el fin de permitir la comercialización </w:t>
            </w:r>
            <w:r w:rsidR="00FE37A2">
              <w:rPr>
                <w:rFonts w:ascii="Corbel" w:hAnsi="Corbel" w:cs="Arial"/>
                <w:i/>
                <w:sz w:val="20"/>
                <w:szCs w:val="22"/>
                <w:lang w:val="es-ES_tradnl"/>
              </w:rPr>
              <w:t>de los productos</w:t>
            </w:r>
            <w:r w:rsidR="007871A1">
              <w:rPr>
                <w:rFonts w:ascii="Corbel" w:hAnsi="Corbel" w:cs="Arial"/>
                <w:i/>
                <w:sz w:val="20"/>
                <w:szCs w:val="22"/>
                <w:lang w:val="es-ES_tradnl"/>
              </w:rPr>
              <w:t xml:space="preserve"> a escala global y con calidad de exportación</w:t>
            </w:r>
            <w:r w:rsidR="00824F6F">
              <w:rPr>
                <w:rFonts w:ascii="Corbel" w:hAnsi="Corbel" w:cs="Arial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960743" w:rsidRPr="008B22FB" w14:paraId="318F67F8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blCellSpacing w:w="20" w:type="dxa"/>
        </w:trPr>
        <w:tc>
          <w:tcPr>
            <w:tcW w:w="2433" w:type="dxa"/>
            <w:shd w:val="clear" w:color="auto" w:fill="D9D9D9"/>
            <w:vAlign w:val="center"/>
          </w:tcPr>
          <w:p w14:paraId="21EA4D68" w14:textId="77777777" w:rsidR="00960743" w:rsidRPr="008B22FB" w:rsidRDefault="00960743" w:rsidP="00172371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 xml:space="preserve">Objetivos Específicos </w:t>
            </w:r>
          </w:p>
        </w:tc>
        <w:tc>
          <w:tcPr>
            <w:tcW w:w="7674" w:type="dxa"/>
            <w:gridSpan w:val="3"/>
            <w:shd w:val="clear" w:color="auto" w:fill="auto"/>
          </w:tcPr>
          <w:p w14:paraId="34A8591C" w14:textId="77777777" w:rsidR="00650AAE" w:rsidRDefault="00650AAE" w:rsidP="002E4348">
            <w:pPr>
              <w:numPr>
                <w:ilvl w:val="0"/>
                <w:numId w:val="28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Diseñar y </w:t>
            </w:r>
            <w:r w:rsidR="00F60857">
              <w:rPr>
                <w:rFonts w:ascii="Corbel" w:hAnsi="Corbel" w:cs="Arial"/>
                <w:sz w:val="20"/>
                <w:szCs w:val="22"/>
              </w:rPr>
              <w:t xml:space="preserve">ejecutar </w:t>
            </w:r>
            <w:r>
              <w:rPr>
                <w:rFonts w:ascii="Corbel" w:hAnsi="Corbel" w:cs="Arial"/>
                <w:sz w:val="20"/>
                <w:szCs w:val="22"/>
              </w:rPr>
              <w:t xml:space="preserve">de forma oportuna las pruebas requeridas </w:t>
            </w:r>
            <w:r w:rsidR="00F60857">
              <w:rPr>
                <w:rFonts w:ascii="Corbel" w:hAnsi="Corbel" w:cs="Arial"/>
                <w:sz w:val="20"/>
                <w:szCs w:val="22"/>
              </w:rPr>
              <w:t>para garantizar la calidad de los productos generados</w:t>
            </w:r>
            <w:r>
              <w:rPr>
                <w:rFonts w:ascii="Corbel" w:hAnsi="Corbel" w:cs="Arial"/>
                <w:sz w:val="20"/>
                <w:szCs w:val="22"/>
              </w:rPr>
              <w:t>.</w:t>
            </w:r>
          </w:p>
          <w:p w14:paraId="396F6834" w14:textId="77777777" w:rsidR="00960743" w:rsidRDefault="00650AAE" w:rsidP="002E4348">
            <w:pPr>
              <w:numPr>
                <w:ilvl w:val="0"/>
                <w:numId w:val="28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Comunicar de forma completa la </w:t>
            </w:r>
            <w:r w:rsidR="001524C9">
              <w:rPr>
                <w:rFonts w:ascii="Corbel" w:hAnsi="Corbel" w:cs="Arial"/>
                <w:sz w:val="20"/>
                <w:szCs w:val="22"/>
              </w:rPr>
              <w:t>funcionalidad</w:t>
            </w:r>
            <w:r w:rsidR="00DE2CE7">
              <w:rPr>
                <w:rFonts w:ascii="Corbel" w:hAnsi="Corbel" w:cs="Arial"/>
                <w:sz w:val="20"/>
                <w:szCs w:val="22"/>
              </w:rPr>
              <w:t xml:space="preserve"> de los productos </w:t>
            </w:r>
            <w:r>
              <w:rPr>
                <w:rFonts w:ascii="Corbel" w:hAnsi="Corbel" w:cs="Arial"/>
                <w:sz w:val="20"/>
                <w:szCs w:val="22"/>
              </w:rPr>
              <w:t>liberado</w:t>
            </w:r>
            <w:r w:rsidR="00DE2CE7">
              <w:rPr>
                <w:rFonts w:ascii="Corbel" w:hAnsi="Corbel" w:cs="Arial"/>
                <w:sz w:val="20"/>
                <w:szCs w:val="22"/>
              </w:rPr>
              <w:t>s</w:t>
            </w:r>
            <w:r w:rsidR="002E1A48">
              <w:rPr>
                <w:rFonts w:ascii="Corbel" w:hAnsi="Corbel" w:cs="Arial"/>
                <w:sz w:val="20"/>
                <w:szCs w:val="22"/>
              </w:rPr>
              <w:t xml:space="preserve">. </w:t>
            </w:r>
          </w:p>
          <w:p w14:paraId="01FD755A" w14:textId="77777777" w:rsidR="00416ACE" w:rsidRDefault="00896CB6" w:rsidP="002E4348">
            <w:pPr>
              <w:numPr>
                <w:ilvl w:val="0"/>
                <w:numId w:val="28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Cumplir con</w:t>
            </w:r>
            <w:r w:rsidR="0020188D">
              <w:rPr>
                <w:rFonts w:ascii="Corbel" w:hAnsi="Corbel" w:cs="Arial"/>
                <w:sz w:val="20"/>
                <w:szCs w:val="22"/>
              </w:rPr>
              <w:t xml:space="preserve"> las buenas prácticas establecidas en cuanto a documentación, procesos y actividades a ejecutar</w:t>
            </w:r>
            <w:r w:rsidR="009B2FFA">
              <w:rPr>
                <w:rFonts w:ascii="Corbel" w:hAnsi="Corbel" w:cs="Arial"/>
                <w:sz w:val="20"/>
                <w:szCs w:val="22"/>
              </w:rPr>
              <w:t xml:space="preserve"> entregando artefactos definidos</w:t>
            </w:r>
            <w:r w:rsidR="0020188D">
              <w:rPr>
                <w:rFonts w:ascii="Corbel" w:hAnsi="Corbel" w:cs="Arial"/>
                <w:sz w:val="20"/>
                <w:szCs w:val="22"/>
              </w:rPr>
              <w:t>.</w:t>
            </w:r>
          </w:p>
          <w:p w14:paraId="738BA4BB" w14:textId="77777777" w:rsidR="00896CB6" w:rsidRDefault="00896CB6" w:rsidP="002E4348">
            <w:pPr>
              <w:numPr>
                <w:ilvl w:val="0"/>
                <w:numId w:val="28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Identificar </w:t>
            </w:r>
            <w:r w:rsidR="00DE2CE7">
              <w:rPr>
                <w:rFonts w:ascii="Corbel" w:hAnsi="Corbel" w:cs="Arial"/>
                <w:sz w:val="20"/>
                <w:szCs w:val="22"/>
              </w:rPr>
              <w:t xml:space="preserve">e implementar </w:t>
            </w:r>
            <w:r w:rsidR="00AB1077">
              <w:rPr>
                <w:rFonts w:ascii="Corbel" w:hAnsi="Corbel" w:cs="Arial"/>
                <w:sz w:val="20"/>
                <w:szCs w:val="22"/>
              </w:rPr>
              <w:t xml:space="preserve">casos </w:t>
            </w:r>
            <w:r>
              <w:rPr>
                <w:rFonts w:ascii="Corbel" w:hAnsi="Corbel" w:cs="Arial"/>
                <w:sz w:val="20"/>
                <w:szCs w:val="22"/>
              </w:rPr>
              <w:t>que ayuden a entender mejor los límites del software.</w:t>
            </w:r>
          </w:p>
          <w:p w14:paraId="4F3B8C20" w14:textId="77777777" w:rsidR="00DE2CE7" w:rsidRDefault="00DE2CE7" w:rsidP="00DE2CE7">
            <w:pPr>
              <w:numPr>
                <w:ilvl w:val="0"/>
                <w:numId w:val="28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Mejorar el nivel de automatización de las pruebas a los productos</w:t>
            </w:r>
            <w:r w:rsidR="002E1A48">
              <w:rPr>
                <w:rFonts w:ascii="Corbel" w:hAnsi="Corbel" w:cs="Arial"/>
                <w:sz w:val="20"/>
                <w:szCs w:val="22"/>
              </w:rPr>
              <w:t>.</w:t>
            </w:r>
          </w:p>
          <w:p w14:paraId="3A7B91A6" w14:textId="77777777" w:rsidR="002E4348" w:rsidRPr="002E4348" w:rsidRDefault="00DE2CE7" w:rsidP="00FE37A2">
            <w:pPr>
              <w:numPr>
                <w:ilvl w:val="0"/>
                <w:numId w:val="28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Identificar de forma proactiva limitantes tecnológicas </w:t>
            </w:r>
            <w:r w:rsidR="00FE37A2">
              <w:rPr>
                <w:rFonts w:ascii="Corbel" w:hAnsi="Corbel" w:cs="Arial"/>
                <w:sz w:val="20"/>
                <w:szCs w:val="22"/>
              </w:rPr>
              <w:t>que impiden la escalabilidad y un excelente desempeño de los productos.</w:t>
            </w:r>
            <w:r w:rsidR="002E1A48">
              <w:rPr>
                <w:rFonts w:ascii="Corbel" w:hAnsi="Corbel" w:cs="Arial"/>
                <w:sz w:val="20"/>
                <w:szCs w:val="22"/>
              </w:rPr>
              <w:t xml:space="preserve"> </w:t>
            </w:r>
          </w:p>
        </w:tc>
      </w:tr>
      <w:tr w:rsidR="009B2FFA" w:rsidRPr="008B22FB" w14:paraId="00F0A7F8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blCellSpacing w:w="20" w:type="dxa"/>
        </w:trPr>
        <w:tc>
          <w:tcPr>
            <w:tcW w:w="2433" w:type="dxa"/>
            <w:vMerge w:val="restart"/>
            <w:shd w:val="clear" w:color="auto" w:fill="D9D9D9"/>
            <w:vAlign w:val="center"/>
          </w:tcPr>
          <w:p w14:paraId="659466B0" w14:textId="77777777" w:rsidR="002938A1" w:rsidRDefault="009B2FFA" w:rsidP="00540BBD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>
              <w:rPr>
                <w:rFonts w:ascii="Corbel" w:hAnsi="Corbel" w:cs="Arial"/>
                <w:b/>
                <w:sz w:val="20"/>
                <w:szCs w:val="22"/>
              </w:rPr>
              <w:t xml:space="preserve">Características </w:t>
            </w:r>
          </w:p>
          <w:p w14:paraId="093466BA" w14:textId="77777777" w:rsidR="009B2FFA" w:rsidRPr="008B22FB" w:rsidRDefault="009B2FFA" w:rsidP="00540BBD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>
              <w:rPr>
                <w:rFonts w:ascii="Corbel" w:hAnsi="Corbel" w:cs="Arial"/>
                <w:b/>
                <w:sz w:val="20"/>
                <w:szCs w:val="22"/>
              </w:rPr>
              <w:t>Principales</w:t>
            </w:r>
          </w:p>
        </w:tc>
        <w:tc>
          <w:tcPr>
            <w:tcW w:w="7674" w:type="dxa"/>
            <w:gridSpan w:val="3"/>
            <w:shd w:val="clear" w:color="auto" w:fill="FFFFFF"/>
          </w:tcPr>
          <w:p w14:paraId="3A55998E" w14:textId="77777777" w:rsidR="009B2FFA" w:rsidRPr="008B22FB" w:rsidRDefault="009B2FFA" w:rsidP="002E4348">
            <w:pPr>
              <w:numPr>
                <w:ilvl w:val="0"/>
                <w:numId w:val="29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Alto grado de compromiso en la entrega de avances y/o reportes. </w:t>
            </w:r>
          </w:p>
        </w:tc>
      </w:tr>
      <w:tr w:rsidR="009B2FFA" w:rsidRPr="008B22FB" w14:paraId="64B48818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blCellSpacing w:w="20" w:type="dxa"/>
        </w:trPr>
        <w:tc>
          <w:tcPr>
            <w:tcW w:w="2433" w:type="dxa"/>
            <w:vMerge/>
            <w:shd w:val="clear" w:color="auto" w:fill="D9D9D9"/>
            <w:vAlign w:val="center"/>
          </w:tcPr>
          <w:p w14:paraId="2B687E3B" w14:textId="77777777" w:rsidR="009B2FFA" w:rsidRPr="008B22FB" w:rsidRDefault="009B2FFA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62BF6C8F" w14:textId="77777777" w:rsidR="009B2FFA" w:rsidRPr="008B22FB" w:rsidRDefault="009B2FFA" w:rsidP="002E4348">
            <w:pPr>
              <w:numPr>
                <w:ilvl w:val="0"/>
                <w:numId w:val="29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Capacidad de resolución de problemas </w:t>
            </w:r>
          </w:p>
        </w:tc>
      </w:tr>
      <w:tr w:rsidR="009B2FFA" w:rsidRPr="008B22FB" w14:paraId="20EED73A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blCellSpacing w:w="20" w:type="dxa"/>
        </w:trPr>
        <w:tc>
          <w:tcPr>
            <w:tcW w:w="2433" w:type="dxa"/>
            <w:vMerge/>
            <w:shd w:val="clear" w:color="auto" w:fill="D9D9D9"/>
            <w:vAlign w:val="center"/>
          </w:tcPr>
          <w:p w14:paraId="7CD5F6A7" w14:textId="77777777" w:rsidR="009B2FFA" w:rsidRPr="008B22FB" w:rsidRDefault="009B2FFA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37646120" w14:textId="77777777" w:rsidR="009B2FFA" w:rsidRPr="008B22FB" w:rsidRDefault="009B2FFA" w:rsidP="002E4348">
            <w:pPr>
              <w:numPr>
                <w:ilvl w:val="0"/>
                <w:numId w:val="29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Analítico </w:t>
            </w:r>
          </w:p>
        </w:tc>
      </w:tr>
      <w:tr w:rsidR="009B2FFA" w:rsidRPr="008B22FB" w14:paraId="6922A182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rHeight w:val="194"/>
          <w:tblCellSpacing w:w="20" w:type="dxa"/>
        </w:trPr>
        <w:tc>
          <w:tcPr>
            <w:tcW w:w="2433" w:type="dxa"/>
            <w:vMerge/>
            <w:shd w:val="clear" w:color="auto" w:fill="D9D9D9"/>
            <w:vAlign w:val="center"/>
          </w:tcPr>
          <w:p w14:paraId="05C3944E" w14:textId="77777777" w:rsidR="009B2FFA" w:rsidRPr="008B22FB" w:rsidRDefault="009B2FFA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3B1D2BB5" w14:textId="77777777" w:rsidR="009B2FFA" w:rsidRPr="008B22FB" w:rsidRDefault="009B2FFA" w:rsidP="002E4348">
            <w:pPr>
              <w:numPr>
                <w:ilvl w:val="0"/>
                <w:numId w:val="29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Organizado </w:t>
            </w:r>
          </w:p>
        </w:tc>
      </w:tr>
      <w:tr w:rsidR="009B2FFA" w:rsidRPr="008B22FB" w14:paraId="58D23EB2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blCellSpacing w:w="20" w:type="dxa"/>
        </w:trPr>
        <w:tc>
          <w:tcPr>
            <w:tcW w:w="2433" w:type="dxa"/>
            <w:vMerge/>
            <w:shd w:val="clear" w:color="auto" w:fill="D9D9D9"/>
            <w:vAlign w:val="center"/>
          </w:tcPr>
          <w:p w14:paraId="709AE180" w14:textId="77777777" w:rsidR="009B2FFA" w:rsidRPr="008B22FB" w:rsidRDefault="009B2FFA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00C9CD36" w14:textId="77777777" w:rsidR="009B2FFA" w:rsidRPr="008B22FB" w:rsidRDefault="009B2FFA" w:rsidP="002E4348">
            <w:pPr>
              <w:numPr>
                <w:ilvl w:val="0"/>
                <w:numId w:val="29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Alto nivel de aprendizaje </w:t>
            </w:r>
          </w:p>
        </w:tc>
      </w:tr>
      <w:tr w:rsidR="009B2FFA" w:rsidRPr="008B22FB" w14:paraId="2B848DAF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rHeight w:val="264"/>
          <w:tblCellSpacing w:w="20" w:type="dxa"/>
        </w:trPr>
        <w:tc>
          <w:tcPr>
            <w:tcW w:w="2433" w:type="dxa"/>
            <w:vMerge/>
            <w:shd w:val="clear" w:color="auto" w:fill="D9D9D9"/>
            <w:vAlign w:val="center"/>
          </w:tcPr>
          <w:p w14:paraId="14BC27B5" w14:textId="77777777" w:rsidR="009B2FFA" w:rsidRPr="008B22FB" w:rsidRDefault="009B2FFA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114BFF0F" w14:textId="77777777" w:rsidR="009B2FFA" w:rsidRPr="00064A62" w:rsidRDefault="009B2FFA" w:rsidP="002E4348">
            <w:pPr>
              <w:numPr>
                <w:ilvl w:val="0"/>
                <w:numId w:val="29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Buena comunicación escrita, así como buena ortografía </w:t>
            </w:r>
          </w:p>
        </w:tc>
      </w:tr>
      <w:tr w:rsidR="009B2FFA" w:rsidRPr="008B22FB" w14:paraId="0871DAEE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rHeight w:val="48"/>
          <w:tblCellSpacing w:w="20" w:type="dxa"/>
        </w:trPr>
        <w:tc>
          <w:tcPr>
            <w:tcW w:w="2433" w:type="dxa"/>
            <w:vMerge/>
            <w:shd w:val="clear" w:color="auto" w:fill="D9D9D9"/>
            <w:vAlign w:val="center"/>
          </w:tcPr>
          <w:p w14:paraId="173C4500" w14:textId="77777777" w:rsidR="009B2FFA" w:rsidRPr="008B22FB" w:rsidRDefault="009B2FFA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7E2FBCFB" w14:textId="77777777" w:rsidR="009B2FFA" w:rsidRPr="008B22FB" w:rsidRDefault="009B2FFA" w:rsidP="002E4348">
            <w:pPr>
              <w:numPr>
                <w:ilvl w:val="0"/>
                <w:numId w:val="29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Orientación a resultados </w:t>
            </w:r>
          </w:p>
        </w:tc>
      </w:tr>
      <w:tr w:rsidR="009B2FFA" w:rsidRPr="008B22FB" w14:paraId="5F597F2E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rHeight w:val="46"/>
          <w:tblCellSpacing w:w="20" w:type="dxa"/>
        </w:trPr>
        <w:tc>
          <w:tcPr>
            <w:tcW w:w="2433" w:type="dxa"/>
            <w:vMerge/>
            <w:shd w:val="clear" w:color="auto" w:fill="D9D9D9"/>
            <w:vAlign w:val="center"/>
          </w:tcPr>
          <w:p w14:paraId="12E885C0" w14:textId="77777777" w:rsidR="009B2FFA" w:rsidRPr="008B22FB" w:rsidRDefault="009B2FFA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7D5FCD72" w14:textId="77777777" w:rsidR="009B2FFA" w:rsidRPr="008B22FB" w:rsidRDefault="009B2FFA" w:rsidP="002E4348">
            <w:pPr>
              <w:numPr>
                <w:ilvl w:val="0"/>
                <w:numId w:val="29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Responsable </w:t>
            </w:r>
          </w:p>
        </w:tc>
      </w:tr>
      <w:tr w:rsidR="009B2FFA" w:rsidRPr="008B22FB" w14:paraId="657054CE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rHeight w:val="266"/>
          <w:tblCellSpacing w:w="20" w:type="dxa"/>
        </w:trPr>
        <w:tc>
          <w:tcPr>
            <w:tcW w:w="2433" w:type="dxa"/>
            <w:vMerge/>
            <w:shd w:val="clear" w:color="auto" w:fill="D9D9D9"/>
            <w:vAlign w:val="center"/>
          </w:tcPr>
          <w:p w14:paraId="0770EFCA" w14:textId="77777777" w:rsidR="009B2FFA" w:rsidRPr="008B22FB" w:rsidRDefault="009B2FFA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12ABD753" w14:textId="77777777" w:rsidR="009B2FFA" w:rsidRPr="008B22FB" w:rsidRDefault="009B2FFA" w:rsidP="002E4348">
            <w:pPr>
              <w:numPr>
                <w:ilvl w:val="0"/>
                <w:numId w:val="29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Confiable </w:t>
            </w:r>
          </w:p>
        </w:tc>
      </w:tr>
      <w:tr w:rsidR="009B2FFA" w:rsidRPr="008B22FB" w14:paraId="7D3BF8C3" w14:textId="77777777" w:rsidTr="00756AC1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auto"/>
        </w:tblPrEx>
        <w:trPr>
          <w:tblCellSpacing w:w="20" w:type="dxa"/>
        </w:trPr>
        <w:tc>
          <w:tcPr>
            <w:tcW w:w="2433" w:type="dxa"/>
            <w:vMerge/>
            <w:shd w:val="clear" w:color="auto" w:fill="D9D9D9"/>
            <w:vAlign w:val="center"/>
          </w:tcPr>
          <w:p w14:paraId="217251E2" w14:textId="77777777" w:rsidR="009B2FFA" w:rsidRPr="008B22FB" w:rsidRDefault="009B2FFA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39BC05EC" w14:textId="77777777" w:rsidR="009B2FFA" w:rsidRDefault="009B2FFA" w:rsidP="002E4348">
            <w:pPr>
              <w:numPr>
                <w:ilvl w:val="0"/>
                <w:numId w:val="29"/>
              </w:num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Tolerante a la frustración </w:t>
            </w:r>
          </w:p>
        </w:tc>
      </w:tr>
    </w:tbl>
    <w:p w14:paraId="00C33C5E" w14:textId="77777777" w:rsidR="00792D2F" w:rsidRDefault="00792D2F"/>
    <w:tbl>
      <w:tblPr>
        <w:tblW w:w="1010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26"/>
        <w:gridCol w:w="3966"/>
        <w:gridCol w:w="4415"/>
      </w:tblGrid>
      <w:tr w:rsidR="00E525E4" w:rsidRPr="008B22FB" w14:paraId="42A7CE64" w14:textId="77777777" w:rsidTr="00E525E4">
        <w:trPr>
          <w:trHeight w:val="47"/>
          <w:tblCellSpacing w:w="20" w:type="dxa"/>
        </w:trPr>
        <w:tc>
          <w:tcPr>
            <w:tcW w:w="1666" w:type="dxa"/>
            <w:vMerge w:val="restart"/>
            <w:shd w:val="clear" w:color="auto" w:fill="D9D9D9"/>
            <w:vAlign w:val="center"/>
          </w:tcPr>
          <w:p w14:paraId="5CEF886F" w14:textId="77777777" w:rsidR="00E525E4" w:rsidRPr="0044731B" w:rsidRDefault="00E525E4" w:rsidP="00E525E4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44731B">
              <w:rPr>
                <w:rFonts w:ascii="Corbel" w:hAnsi="Corbel" w:cs="Arial"/>
                <w:b/>
                <w:sz w:val="20"/>
                <w:szCs w:val="22"/>
              </w:rPr>
              <w:t>Áreas de Responsabilidad</w:t>
            </w:r>
          </w:p>
          <w:p w14:paraId="6C52038F" w14:textId="77777777" w:rsidR="00E525E4" w:rsidRPr="008B22FB" w:rsidRDefault="00E525E4" w:rsidP="00E525E4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926" w:type="dxa"/>
            <w:shd w:val="clear" w:color="auto" w:fill="D9D9D9"/>
          </w:tcPr>
          <w:p w14:paraId="215F6635" w14:textId="77777777" w:rsidR="00E525E4" w:rsidRPr="005974CD" w:rsidRDefault="00E525E4" w:rsidP="00E525E4">
            <w:pPr>
              <w:jc w:val="center"/>
              <w:rPr>
                <w:rFonts w:ascii="Corbel" w:hAnsi="Corbel"/>
                <w:b/>
                <w:sz w:val="20"/>
                <w:lang w:val="es-ES"/>
              </w:rPr>
            </w:pPr>
            <w:r w:rsidRPr="005974CD">
              <w:rPr>
                <w:rFonts w:ascii="Corbel" w:hAnsi="Corbel"/>
                <w:b/>
                <w:sz w:val="20"/>
                <w:lang w:val="es-ES"/>
              </w:rPr>
              <w:t>Acciones</w:t>
            </w:r>
          </w:p>
        </w:tc>
        <w:tc>
          <w:tcPr>
            <w:tcW w:w="4355" w:type="dxa"/>
            <w:shd w:val="clear" w:color="auto" w:fill="D9D9D9"/>
          </w:tcPr>
          <w:p w14:paraId="63E0D066" w14:textId="77777777" w:rsidR="00E525E4" w:rsidRPr="005974CD" w:rsidRDefault="00E525E4" w:rsidP="00E525E4">
            <w:pPr>
              <w:jc w:val="center"/>
              <w:rPr>
                <w:rFonts w:ascii="Corbel" w:hAnsi="Corbel"/>
                <w:b/>
                <w:sz w:val="20"/>
                <w:lang w:val="es-ES"/>
              </w:rPr>
            </w:pPr>
            <w:r w:rsidRPr="005974CD">
              <w:rPr>
                <w:rFonts w:ascii="Corbel" w:hAnsi="Corbel"/>
                <w:b/>
                <w:sz w:val="20"/>
                <w:lang w:val="es-ES"/>
              </w:rPr>
              <w:t>Resultado final esperado</w:t>
            </w:r>
          </w:p>
        </w:tc>
      </w:tr>
      <w:tr w:rsidR="00E525E4" w:rsidRPr="008B22FB" w14:paraId="4BEC3F13" w14:textId="77777777" w:rsidTr="00E525E4">
        <w:trPr>
          <w:trHeight w:val="45"/>
          <w:tblCellSpacing w:w="20" w:type="dxa"/>
        </w:trPr>
        <w:tc>
          <w:tcPr>
            <w:tcW w:w="1666" w:type="dxa"/>
            <w:vMerge/>
            <w:shd w:val="clear" w:color="auto" w:fill="D9D9D9"/>
            <w:vAlign w:val="center"/>
          </w:tcPr>
          <w:p w14:paraId="3AA5BD67" w14:textId="77777777" w:rsidR="00E525E4" w:rsidRDefault="00E525E4" w:rsidP="00277DCC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035FE18D" w14:textId="77777777" w:rsidR="00E525E4" w:rsidRPr="002373EA" w:rsidRDefault="00E525E4" w:rsidP="00277DCC">
            <w:pPr>
              <w:numPr>
                <w:ilvl w:val="0"/>
                <w:numId w:val="27"/>
              </w:numPr>
              <w:rPr>
                <w:rFonts w:ascii="Corbel" w:hAnsi="Corbel"/>
                <w:sz w:val="20"/>
                <w:szCs w:val="22"/>
              </w:rPr>
            </w:pPr>
            <w:r w:rsidRPr="002373EA">
              <w:rPr>
                <w:rFonts w:ascii="Corbel" w:hAnsi="Corbel"/>
                <w:sz w:val="20"/>
                <w:szCs w:val="22"/>
              </w:rPr>
              <w:t>Executar los procesos de aseguramiento de calidad del Software.</w:t>
            </w:r>
          </w:p>
        </w:tc>
        <w:tc>
          <w:tcPr>
            <w:tcW w:w="4355" w:type="dxa"/>
            <w:shd w:val="clear" w:color="auto" w:fill="auto"/>
          </w:tcPr>
          <w:p w14:paraId="105C9C7E" w14:textId="77777777" w:rsidR="00E525E4" w:rsidRPr="002373EA" w:rsidRDefault="00E525E4" w:rsidP="00277DCC">
            <w:pPr>
              <w:numPr>
                <w:ilvl w:val="0"/>
                <w:numId w:val="30"/>
              </w:numPr>
              <w:rPr>
                <w:rFonts w:ascii="Corbel" w:hAnsi="Corbel"/>
                <w:sz w:val="20"/>
                <w:szCs w:val="22"/>
              </w:rPr>
            </w:pPr>
            <w:r w:rsidRPr="002373EA">
              <w:rPr>
                <w:rFonts w:ascii="Corbel" w:hAnsi="Corbel"/>
                <w:sz w:val="20"/>
                <w:szCs w:val="22"/>
              </w:rPr>
              <w:t>Los procesos de aseguramiento de calidad se executan de forma oportuna garantizando una excelente calidad de los productos liberados.</w:t>
            </w:r>
          </w:p>
        </w:tc>
      </w:tr>
      <w:tr w:rsidR="00E525E4" w:rsidRPr="008B22FB" w14:paraId="323DEE40" w14:textId="77777777" w:rsidTr="00E525E4">
        <w:trPr>
          <w:trHeight w:val="45"/>
          <w:tblCellSpacing w:w="20" w:type="dxa"/>
        </w:trPr>
        <w:tc>
          <w:tcPr>
            <w:tcW w:w="1666" w:type="dxa"/>
            <w:vMerge/>
            <w:shd w:val="clear" w:color="auto" w:fill="D9D9D9"/>
            <w:vAlign w:val="center"/>
          </w:tcPr>
          <w:p w14:paraId="413CA9AC" w14:textId="77777777" w:rsidR="00E525E4" w:rsidRDefault="00E525E4" w:rsidP="00277DCC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4F46094B" w14:textId="77777777" w:rsidR="00E525E4" w:rsidRPr="002373EA" w:rsidRDefault="00E525E4" w:rsidP="00277DCC">
            <w:pPr>
              <w:numPr>
                <w:ilvl w:val="0"/>
                <w:numId w:val="27"/>
              </w:numPr>
              <w:rPr>
                <w:rFonts w:ascii="Corbel" w:hAnsi="Corbel"/>
                <w:sz w:val="20"/>
                <w:szCs w:val="22"/>
              </w:rPr>
            </w:pPr>
            <w:r w:rsidRPr="002373EA">
              <w:rPr>
                <w:rFonts w:ascii="Corbel" w:hAnsi="Corbel"/>
                <w:sz w:val="20"/>
                <w:szCs w:val="22"/>
              </w:rPr>
              <w:t>Generar casos de prueba y matrices en base a la documentación existente como casos de uso, especificación de requerimientos funcionales.</w:t>
            </w:r>
          </w:p>
        </w:tc>
        <w:tc>
          <w:tcPr>
            <w:tcW w:w="4355" w:type="dxa"/>
            <w:shd w:val="clear" w:color="auto" w:fill="auto"/>
          </w:tcPr>
          <w:p w14:paraId="4CDF6BF8" w14:textId="77777777" w:rsidR="00E525E4" w:rsidRPr="002373EA" w:rsidRDefault="00E525E4" w:rsidP="00277DCC">
            <w:pPr>
              <w:numPr>
                <w:ilvl w:val="0"/>
                <w:numId w:val="30"/>
              </w:numPr>
              <w:rPr>
                <w:rFonts w:ascii="Corbel" w:hAnsi="Corbel"/>
                <w:sz w:val="20"/>
                <w:szCs w:val="22"/>
              </w:rPr>
            </w:pPr>
            <w:r w:rsidRPr="002373EA">
              <w:rPr>
                <w:rFonts w:ascii="Corbel" w:hAnsi="Corbel"/>
                <w:sz w:val="20"/>
                <w:szCs w:val="22"/>
              </w:rPr>
              <w:t>Seguridad hacia los clientes que los productos probados y liberados están exentes de errores técnicos o funcionales.</w:t>
            </w:r>
          </w:p>
        </w:tc>
      </w:tr>
      <w:tr w:rsidR="00E525E4" w:rsidRPr="008B22FB" w14:paraId="3167C59D" w14:textId="77777777" w:rsidTr="00E525E4">
        <w:trPr>
          <w:trHeight w:val="45"/>
          <w:tblCellSpacing w:w="20" w:type="dxa"/>
        </w:trPr>
        <w:tc>
          <w:tcPr>
            <w:tcW w:w="1666" w:type="dxa"/>
            <w:vMerge/>
            <w:shd w:val="clear" w:color="auto" w:fill="D9D9D9"/>
            <w:vAlign w:val="center"/>
          </w:tcPr>
          <w:p w14:paraId="0CE9C8F9" w14:textId="77777777" w:rsidR="00E525E4" w:rsidRDefault="00E525E4" w:rsidP="00277DCC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7FCFA303" w14:textId="77777777" w:rsidR="00E525E4" w:rsidRPr="002373EA" w:rsidRDefault="00E525E4" w:rsidP="00277DCC">
            <w:pPr>
              <w:numPr>
                <w:ilvl w:val="0"/>
                <w:numId w:val="27"/>
              </w:numPr>
              <w:rPr>
                <w:rFonts w:ascii="Corbel" w:hAnsi="Corbel"/>
                <w:sz w:val="20"/>
                <w:szCs w:val="22"/>
              </w:rPr>
            </w:pPr>
            <w:r w:rsidRPr="002373EA">
              <w:rPr>
                <w:rFonts w:ascii="Corbel" w:hAnsi="Corbel"/>
                <w:sz w:val="20"/>
                <w:szCs w:val="22"/>
              </w:rPr>
              <w:t xml:space="preserve">Diseño y ejecución de pruebas funcionales, usabilidad, performance, stress. </w:t>
            </w:r>
          </w:p>
        </w:tc>
        <w:tc>
          <w:tcPr>
            <w:tcW w:w="4355" w:type="dxa"/>
            <w:shd w:val="clear" w:color="auto" w:fill="auto"/>
          </w:tcPr>
          <w:p w14:paraId="5BADB0E2" w14:textId="77777777" w:rsidR="00E525E4" w:rsidRPr="002373EA" w:rsidRDefault="00E525E4" w:rsidP="00277DCC">
            <w:pPr>
              <w:numPr>
                <w:ilvl w:val="0"/>
                <w:numId w:val="30"/>
              </w:numPr>
              <w:rPr>
                <w:rFonts w:ascii="Corbel" w:hAnsi="Corbel"/>
                <w:sz w:val="20"/>
                <w:szCs w:val="22"/>
              </w:rPr>
            </w:pPr>
            <w:r w:rsidRPr="002373EA">
              <w:rPr>
                <w:rFonts w:ascii="Corbel" w:hAnsi="Corbel"/>
                <w:sz w:val="20"/>
                <w:szCs w:val="22"/>
              </w:rPr>
              <w:t xml:space="preserve">Garantizar excelente calidad, desempeño y escalabilidad, en términos de número y cantidad de usuarios,  de los productos.  </w:t>
            </w:r>
          </w:p>
        </w:tc>
      </w:tr>
      <w:tr w:rsidR="00E525E4" w:rsidRPr="008B22FB" w14:paraId="79F66771" w14:textId="77777777" w:rsidTr="00E525E4">
        <w:trPr>
          <w:trHeight w:val="45"/>
          <w:tblCellSpacing w:w="20" w:type="dxa"/>
        </w:trPr>
        <w:tc>
          <w:tcPr>
            <w:tcW w:w="1666" w:type="dxa"/>
            <w:vMerge/>
            <w:shd w:val="clear" w:color="auto" w:fill="D9D9D9"/>
            <w:vAlign w:val="center"/>
          </w:tcPr>
          <w:p w14:paraId="7514E702" w14:textId="77777777" w:rsidR="00E525E4" w:rsidRDefault="00E525E4" w:rsidP="00277DCC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3DEF22CD" w14:textId="77777777" w:rsidR="00E525E4" w:rsidRPr="002373EA" w:rsidRDefault="00E525E4" w:rsidP="00277DCC">
            <w:pPr>
              <w:numPr>
                <w:ilvl w:val="0"/>
                <w:numId w:val="27"/>
              </w:numPr>
              <w:rPr>
                <w:rFonts w:ascii="Corbel" w:hAnsi="Corbel"/>
                <w:sz w:val="20"/>
                <w:szCs w:val="22"/>
              </w:rPr>
            </w:pPr>
            <w:r w:rsidRPr="002373EA">
              <w:rPr>
                <w:rFonts w:ascii="Corbel" w:hAnsi="Corbel"/>
                <w:sz w:val="20"/>
                <w:szCs w:val="22"/>
              </w:rPr>
              <w:t>Supervisar la ejecución de las pruebas de los productos por parte de las otras áreas de GCP Global.</w:t>
            </w:r>
          </w:p>
        </w:tc>
        <w:tc>
          <w:tcPr>
            <w:tcW w:w="4355" w:type="dxa"/>
            <w:shd w:val="clear" w:color="auto" w:fill="auto"/>
          </w:tcPr>
          <w:p w14:paraId="1A16DBAE" w14:textId="77777777" w:rsidR="00E525E4" w:rsidRPr="002373EA" w:rsidRDefault="00E525E4" w:rsidP="00277DCC">
            <w:pPr>
              <w:numPr>
                <w:ilvl w:val="0"/>
                <w:numId w:val="30"/>
              </w:numPr>
              <w:rPr>
                <w:rFonts w:ascii="Corbel" w:hAnsi="Corbel"/>
                <w:sz w:val="20"/>
                <w:szCs w:val="22"/>
              </w:rPr>
            </w:pPr>
            <w:r w:rsidRPr="002373EA">
              <w:rPr>
                <w:rFonts w:ascii="Corbel" w:hAnsi="Corbel"/>
                <w:sz w:val="20"/>
                <w:szCs w:val="22"/>
              </w:rPr>
              <w:t>No existen componentes críticos de los productos que no estén debidamente probados.</w:t>
            </w:r>
          </w:p>
        </w:tc>
      </w:tr>
      <w:tr w:rsidR="00E525E4" w:rsidRPr="008B22FB" w14:paraId="6E1ABFAC" w14:textId="77777777" w:rsidTr="00E525E4">
        <w:trPr>
          <w:trHeight w:val="45"/>
          <w:tblCellSpacing w:w="20" w:type="dxa"/>
        </w:trPr>
        <w:tc>
          <w:tcPr>
            <w:tcW w:w="1666" w:type="dxa"/>
            <w:vMerge/>
            <w:shd w:val="clear" w:color="auto" w:fill="D9D9D9"/>
            <w:vAlign w:val="center"/>
          </w:tcPr>
          <w:p w14:paraId="7CEB53F5" w14:textId="77777777" w:rsidR="00E525E4" w:rsidRDefault="00E525E4" w:rsidP="00277DCC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6B00CC39" w14:textId="77777777" w:rsidR="00E525E4" w:rsidRPr="002373EA" w:rsidRDefault="00E525E4" w:rsidP="00277DCC">
            <w:pPr>
              <w:numPr>
                <w:ilvl w:val="0"/>
                <w:numId w:val="27"/>
              </w:numPr>
              <w:rPr>
                <w:rFonts w:ascii="Corbel" w:hAnsi="Corbel"/>
                <w:sz w:val="20"/>
                <w:szCs w:val="22"/>
              </w:rPr>
            </w:pPr>
            <w:r w:rsidRPr="002373EA">
              <w:rPr>
                <w:rFonts w:ascii="Corbel" w:hAnsi="Corbel"/>
                <w:sz w:val="20"/>
                <w:szCs w:val="22"/>
              </w:rPr>
              <w:t>Administración de código fuente de los ambientes de prueba.</w:t>
            </w:r>
          </w:p>
        </w:tc>
        <w:tc>
          <w:tcPr>
            <w:tcW w:w="4355" w:type="dxa"/>
            <w:shd w:val="clear" w:color="auto" w:fill="auto"/>
          </w:tcPr>
          <w:p w14:paraId="18A7880B" w14:textId="77777777" w:rsidR="00E525E4" w:rsidRPr="002373EA" w:rsidRDefault="00E525E4" w:rsidP="00277DCC">
            <w:pPr>
              <w:numPr>
                <w:ilvl w:val="0"/>
                <w:numId w:val="30"/>
              </w:numPr>
              <w:rPr>
                <w:rFonts w:ascii="Corbel" w:hAnsi="Corbel"/>
                <w:sz w:val="20"/>
                <w:szCs w:val="22"/>
              </w:rPr>
            </w:pPr>
            <w:r w:rsidRPr="002373EA">
              <w:rPr>
                <w:rFonts w:ascii="Corbel" w:hAnsi="Corbel"/>
                <w:sz w:val="20"/>
                <w:szCs w:val="22"/>
              </w:rPr>
              <w:t>Generar compilados, sin errores, ambientar maquinas con compilados.</w:t>
            </w:r>
          </w:p>
        </w:tc>
      </w:tr>
      <w:tr w:rsidR="00E525E4" w:rsidRPr="008B22FB" w14:paraId="491C9468" w14:textId="77777777" w:rsidTr="00E525E4">
        <w:trPr>
          <w:trHeight w:val="45"/>
          <w:tblCellSpacing w:w="20" w:type="dxa"/>
        </w:trPr>
        <w:tc>
          <w:tcPr>
            <w:tcW w:w="1666" w:type="dxa"/>
            <w:vMerge/>
            <w:shd w:val="clear" w:color="auto" w:fill="D9D9D9"/>
            <w:vAlign w:val="center"/>
          </w:tcPr>
          <w:p w14:paraId="133813BC" w14:textId="77777777" w:rsidR="00E525E4" w:rsidRDefault="00E525E4" w:rsidP="00277DCC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6959DCA6" w14:textId="01EFBE27" w:rsidR="00E525E4" w:rsidRPr="002373EA" w:rsidRDefault="00E525E4" w:rsidP="00277DCC">
            <w:pPr>
              <w:numPr>
                <w:ilvl w:val="0"/>
                <w:numId w:val="27"/>
              </w:numPr>
              <w:rPr>
                <w:rFonts w:ascii="Corbel" w:hAnsi="Corbel"/>
                <w:sz w:val="20"/>
                <w:szCs w:val="22"/>
              </w:rPr>
            </w:pPr>
            <w:r>
              <w:rPr>
                <w:rFonts w:ascii="Corbel" w:hAnsi="Corbel"/>
                <w:sz w:val="20"/>
                <w:szCs w:val="22"/>
              </w:rPr>
              <w:t>Análisis proactivo de las limitantes del sistema</w:t>
            </w:r>
            <w:r w:rsidRPr="002373EA">
              <w:rPr>
                <w:rFonts w:ascii="Corbel" w:hAnsi="Corbel"/>
                <w:sz w:val="20"/>
                <w:szCs w:val="22"/>
              </w:rPr>
              <w:t xml:space="preserve">. </w:t>
            </w:r>
          </w:p>
        </w:tc>
        <w:tc>
          <w:tcPr>
            <w:tcW w:w="4355" w:type="dxa"/>
            <w:shd w:val="clear" w:color="auto" w:fill="auto"/>
          </w:tcPr>
          <w:p w14:paraId="3772C5D7" w14:textId="36AC4E43" w:rsidR="00E525E4" w:rsidRPr="002373EA" w:rsidRDefault="00BF3453" w:rsidP="00BF3453">
            <w:pPr>
              <w:numPr>
                <w:ilvl w:val="0"/>
                <w:numId w:val="30"/>
              </w:numPr>
              <w:rPr>
                <w:rFonts w:ascii="Corbel" w:hAnsi="Corbel"/>
                <w:sz w:val="20"/>
                <w:szCs w:val="22"/>
              </w:rPr>
            </w:pPr>
            <w:r>
              <w:rPr>
                <w:rFonts w:ascii="Corbel" w:hAnsi="Corbel"/>
                <w:sz w:val="20"/>
                <w:szCs w:val="22"/>
              </w:rPr>
              <w:t>Reducido esfuerzo de mantenimiento de los productos tecnológicos gracias a identificación temprana de cuellos de botella y otros problemas de desempeño y escalabilidad</w:t>
            </w:r>
            <w:r w:rsidR="00E525E4" w:rsidRPr="002373EA">
              <w:rPr>
                <w:rFonts w:ascii="Corbel" w:hAnsi="Corbel"/>
                <w:sz w:val="20"/>
                <w:szCs w:val="22"/>
              </w:rPr>
              <w:t>.</w:t>
            </w:r>
          </w:p>
        </w:tc>
      </w:tr>
      <w:tr w:rsidR="00E525E4" w:rsidRPr="008B22FB" w14:paraId="57A17EAF" w14:textId="77777777" w:rsidTr="00E525E4">
        <w:trPr>
          <w:trHeight w:val="45"/>
          <w:tblCellSpacing w:w="20" w:type="dxa"/>
        </w:trPr>
        <w:tc>
          <w:tcPr>
            <w:tcW w:w="1666" w:type="dxa"/>
            <w:vMerge/>
            <w:shd w:val="clear" w:color="auto" w:fill="D9D9D9"/>
            <w:vAlign w:val="center"/>
          </w:tcPr>
          <w:p w14:paraId="687648AC" w14:textId="77777777" w:rsidR="00E525E4" w:rsidRDefault="00E525E4" w:rsidP="00277DCC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1CCEE818" w14:textId="69EB9238" w:rsidR="00E525E4" w:rsidRPr="002373EA" w:rsidRDefault="00E525E4" w:rsidP="00277DCC">
            <w:pPr>
              <w:numPr>
                <w:ilvl w:val="0"/>
                <w:numId w:val="27"/>
              </w:numPr>
              <w:rPr>
                <w:rFonts w:ascii="Corbel" w:hAnsi="Corbel"/>
                <w:sz w:val="20"/>
                <w:szCs w:val="22"/>
              </w:rPr>
            </w:pPr>
            <w:r>
              <w:rPr>
                <w:rFonts w:ascii="Corbel" w:hAnsi="Corbel"/>
                <w:sz w:val="20"/>
                <w:szCs w:val="22"/>
              </w:rPr>
              <w:t>Documentación de pruebas</w:t>
            </w:r>
            <w:r w:rsidRPr="002373EA">
              <w:rPr>
                <w:rFonts w:ascii="Corbel" w:hAnsi="Corbel"/>
                <w:sz w:val="20"/>
                <w:szCs w:val="22"/>
              </w:rPr>
              <w:t xml:space="preserve">. </w:t>
            </w:r>
          </w:p>
        </w:tc>
        <w:tc>
          <w:tcPr>
            <w:tcW w:w="4355" w:type="dxa"/>
            <w:shd w:val="clear" w:color="auto" w:fill="auto"/>
          </w:tcPr>
          <w:p w14:paraId="48AAB2FD" w14:textId="6AD37D35" w:rsidR="00E525E4" w:rsidRPr="002373EA" w:rsidRDefault="00BF3453" w:rsidP="00277DCC">
            <w:pPr>
              <w:numPr>
                <w:ilvl w:val="0"/>
                <w:numId w:val="30"/>
              </w:numPr>
              <w:rPr>
                <w:rFonts w:ascii="Corbel" w:hAnsi="Corbel"/>
                <w:sz w:val="20"/>
                <w:szCs w:val="22"/>
              </w:rPr>
            </w:pPr>
            <w:r>
              <w:rPr>
                <w:rFonts w:ascii="Corbel" w:hAnsi="Corbel"/>
                <w:sz w:val="20"/>
                <w:szCs w:val="22"/>
              </w:rPr>
              <w:t>Las pruebas están do</w:t>
            </w:r>
            <w:r w:rsidR="00080B43">
              <w:rPr>
                <w:rFonts w:ascii="Corbel" w:hAnsi="Corbel"/>
                <w:sz w:val="20"/>
                <w:szCs w:val="22"/>
              </w:rPr>
              <w:t>cumentadas de forma excelente</w:t>
            </w:r>
            <w:r w:rsidR="00E525E4" w:rsidRPr="002373EA">
              <w:rPr>
                <w:rFonts w:ascii="Corbel" w:hAnsi="Corbel"/>
                <w:sz w:val="20"/>
                <w:szCs w:val="22"/>
              </w:rPr>
              <w:t>.</w:t>
            </w:r>
          </w:p>
        </w:tc>
      </w:tr>
      <w:tr w:rsidR="00E525E4" w:rsidRPr="008B22FB" w14:paraId="104549D8" w14:textId="77777777" w:rsidTr="00E525E4">
        <w:trPr>
          <w:trHeight w:val="500"/>
          <w:tblCellSpacing w:w="20" w:type="dxa"/>
        </w:trPr>
        <w:tc>
          <w:tcPr>
            <w:tcW w:w="1666" w:type="dxa"/>
            <w:vMerge/>
            <w:shd w:val="clear" w:color="auto" w:fill="D9D9D9"/>
            <w:vAlign w:val="center"/>
          </w:tcPr>
          <w:p w14:paraId="6985D331" w14:textId="77777777" w:rsidR="00E525E4" w:rsidRDefault="00E525E4" w:rsidP="00277DCC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4E03F3EA" w14:textId="77777777" w:rsidR="00E525E4" w:rsidRPr="002373EA" w:rsidRDefault="00E525E4" w:rsidP="00277DCC">
            <w:pPr>
              <w:numPr>
                <w:ilvl w:val="0"/>
                <w:numId w:val="27"/>
              </w:numPr>
              <w:rPr>
                <w:rFonts w:ascii="Corbel" w:hAnsi="Corbel"/>
                <w:sz w:val="20"/>
                <w:szCs w:val="22"/>
              </w:rPr>
            </w:pPr>
            <w:r w:rsidRPr="002373EA">
              <w:rPr>
                <w:rFonts w:ascii="Corbel" w:hAnsi="Corbel"/>
                <w:sz w:val="20"/>
                <w:szCs w:val="22"/>
              </w:rPr>
              <w:t>Administración del laboratorio de pruebas.</w:t>
            </w:r>
          </w:p>
        </w:tc>
        <w:tc>
          <w:tcPr>
            <w:tcW w:w="4355" w:type="dxa"/>
            <w:shd w:val="clear" w:color="auto" w:fill="auto"/>
          </w:tcPr>
          <w:p w14:paraId="08B12E2E" w14:textId="62B0F942" w:rsidR="00E525E4" w:rsidRPr="002373EA" w:rsidRDefault="00080B43" w:rsidP="00080B43">
            <w:pPr>
              <w:numPr>
                <w:ilvl w:val="0"/>
                <w:numId w:val="30"/>
              </w:numPr>
              <w:rPr>
                <w:rFonts w:ascii="Corbel" w:hAnsi="Corbel"/>
                <w:sz w:val="20"/>
                <w:szCs w:val="22"/>
              </w:rPr>
            </w:pPr>
            <w:r>
              <w:rPr>
                <w:rFonts w:ascii="Corbel" w:hAnsi="Corbel"/>
                <w:sz w:val="20"/>
                <w:szCs w:val="22"/>
              </w:rPr>
              <w:t>Los ambientes de prueba se pueden reasignar de forma rápida y flexible, sin provocar retrasos en las pruebas</w:t>
            </w:r>
            <w:r w:rsidR="00E525E4" w:rsidRPr="002373EA">
              <w:rPr>
                <w:rFonts w:ascii="Corbel" w:hAnsi="Corbel"/>
                <w:sz w:val="20"/>
                <w:szCs w:val="22"/>
              </w:rPr>
              <w:t>.</w:t>
            </w:r>
          </w:p>
        </w:tc>
      </w:tr>
      <w:tr w:rsidR="00E525E4" w:rsidRPr="008B22FB" w14:paraId="28EDA87C" w14:textId="77777777" w:rsidTr="00E525E4">
        <w:trPr>
          <w:trHeight w:val="500"/>
          <w:tblCellSpacing w:w="20" w:type="dxa"/>
        </w:trPr>
        <w:tc>
          <w:tcPr>
            <w:tcW w:w="1666" w:type="dxa"/>
            <w:vMerge/>
            <w:shd w:val="clear" w:color="auto" w:fill="D9D9D9"/>
            <w:vAlign w:val="center"/>
          </w:tcPr>
          <w:p w14:paraId="4D2EA09C" w14:textId="77777777" w:rsidR="00E525E4" w:rsidRDefault="00E525E4" w:rsidP="00277DCC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10D462E8" w14:textId="23AEC5B6" w:rsidR="00E525E4" w:rsidRPr="002373EA" w:rsidRDefault="00080B43" w:rsidP="00277DCC">
            <w:pPr>
              <w:numPr>
                <w:ilvl w:val="0"/>
                <w:numId w:val="27"/>
              </w:numPr>
              <w:rPr>
                <w:rFonts w:ascii="Corbel" w:hAnsi="Corbel"/>
                <w:sz w:val="20"/>
                <w:szCs w:val="22"/>
              </w:rPr>
            </w:pPr>
            <w:r>
              <w:rPr>
                <w:rFonts w:ascii="Corbel" w:hAnsi="Corbel"/>
                <w:sz w:val="20"/>
                <w:szCs w:val="22"/>
              </w:rPr>
              <w:t>Execución</w:t>
            </w:r>
            <w:r w:rsidR="00E525E4" w:rsidRPr="002373EA">
              <w:rPr>
                <w:rFonts w:ascii="Corbel" w:hAnsi="Corbel"/>
                <w:sz w:val="20"/>
                <w:szCs w:val="22"/>
              </w:rPr>
              <w:t xml:space="preserve"> de proyectos </w:t>
            </w:r>
            <w:r>
              <w:rPr>
                <w:rFonts w:ascii="Corbel" w:hAnsi="Corbel"/>
                <w:sz w:val="20"/>
                <w:szCs w:val="22"/>
              </w:rPr>
              <w:t xml:space="preserve">de liberación </w:t>
            </w:r>
            <w:r w:rsidR="00E525E4" w:rsidRPr="002373EA">
              <w:rPr>
                <w:rFonts w:ascii="Corbel" w:hAnsi="Corbel"/>
                <w:sz w:val="20"/>
                <w:szCs w:val="22"/>
              </w:rPr>
              <w:t xml:space="preserve">asignados al área de </w:t>
            </w:r>
            <w:r>
              <w:rPr>
                <w:rFonts w:ascii="Corbel" w:hAnsi="Corbel"/>
                <w:sz w:val="20"/>
                <w:szCs w:val="22"/>
              </w:rPr>
              <w:t xml:space="preserve">Aseguramiento de </w:t>
            </w:r>
            <w:r w:rsidR="00E525E4" w:rsidRPr="002373EA">
              <w:rPr>
                <w:rFonts w:ascii="Corbel" w:hAnsi="Corbel"/>
                <w:sz w:val="20"/>
                <w:szCs w:val="22"/>
              </w:rPr>
              <w:t>Calidad.</w:t>
            </w:r>
          </w:p>
        </w:tc>
        <w:tc>
          <w:tcPr>
            <w:tcW w:w="4355" w:type="dxa"/>
            <w:shd w:val="clear" w:color="auto" w:fill="auto"/>
          </w:tcPr>
          <w:p w14:paraId="3EE316C7" w14:textId="3FDC7384" w:rsidR="00E525E4" w:rsidRPr="002373EA" w:rsidRDefault="005B6F04" w:rsidP="00277DCC">
            <w:pPr>
              <w:numPr>
                <w:ilvl w:val="0"/>
                <w:numId w:val="30"/>
              </w:numPr>
              <w:rPr>
                <w:rFonts w:ascii="Corbel" w:hAnsi="Corbel"/>
                <w:sz w:val="20"/>
                <w:szCs w:val="22"/>
              </w:rPr>
            </w:pPr>
            <w:r>
              <w:rPr>
                <w:rFonts w:ascii="Corbel" w:hAnsi="Corbel"/>
                <w:sz w:val="20"/>
                <w:szCs w:val="22"/>
              </w:rPr>
              <w:t>Las actividades de liberación se ejecutan sin contratiempos y garantizando calidad excelente</w:t>
            </w:r>
            <w:bookmarkStart w:id="0" w:name="_GoBack"/>
            <w:bookmarkEnd w:id="0"/>
            <w:r w:rsidR="00E525E4" w:rsidRPr="002373EA">
              <w:rPr>
                <w:rFonts w:ascii="Corbel" w:hAnsi="Corbel"/>
                <w:sz w:val="20"/>
                <w:szCs w:val="22"/>
              </w:rPr>
              <w:t>.</w:t>
            </w:r>
          </w:p>
        </w:tc>
      </w:tr>
    </w:tbl>
    <w:p w14:paraId="40656EDE" w14:textId="77777777" w:rsidR="002938A1" w:rsidRDefault="002938A1"/>
    <w:p w14:paraId="0E5B21FA" w14:textId="77777777" w:rsidR="00540BBD" w:rsidRDefault="00540BBD" w:rsidP="00DD6B32">
      <w:pPr>
        <w:jc w:val="center"/>
        <w:rPr>
          <w:rFonts w:ascii="Corbel" w:hAnsi="Corbel" w:cs="Arial"/>
          <w:color w:val="595959"/>
          <w:sz w:val="20"/>
          <w:szCs w:val="22"/>
        </w:rPr>
      </w:pPr>
    </w:p>
    <w:tbl>
      <w:tblPr>
        <w:tblW w:w="1010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3"/>
        <w:gridCol w:w="2692"/>
        <w:gridCol w:w="1701"/>
        <w:gridCol w:w="3281"/>
      </w:tblGrid>
      <w:tr w:rsidR="00540BBD" w:rsidRPr="008B22FB" w14:paraId="3262B2A6" w14:textId="77777777" w:rsidTr="001A3FE3">
        <w:trPr>
          <w:tblCellSpacing w:w="20" w:type="dxa"/>
        </w:trPr>
        <w:tc>
          <w:tcPr>
            <w:tcW w:w="2373" w:type="dxa"/>
            <w:shd w:val="clear" w:color="auto" w:fill="D9D9D9"/>
            <w:vAlign w:val="center"/>
          </w:tcPr>
          <w:p w14:paraId="593339CD" w14:textId="77777777" w:rsidR="00540BBD" w:rsidRPr="008B22FB" w:rsidRDefault="00F6325E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>
              <w:rPr>
                <w:rFonts w:ascii="Corbel" w:hAnsi="Corbel" w:cs="Arial"/>
                <w:b/>
                <w:sz w:val="20"/>
                <w:szCs w:val="22"/>
              </w:rPr>
              <w:t>Tabulador</w:t>
            </w:r>
          </w:p>
        </w:tc>
        <w:tc>
          <w:tcPr>
            <w:tcW w:w="2652" w:type="dxa"/>
            <w:shd w:val="clear" w:color="auto" w:fill="auto"/>
          </w:tcPr>
          <w:p w14:paraId="1D3D6057" w14:textId="77777777" w:rsidR="009345D3" w:rsidRDefault="009345D3" w:rsidP="00F6325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56A5AE8A" w14:textId="77777777" w:rsidR="00255224" w:rsidRPr="00142660" w:rsidRDefault="00255224" w:rsidP="00F6325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Basado en tabulador de GCP</w:t>
            </w:r>
          </w:p>
        </w:tc>
        <w:tc>
          <w:tcPr>
            <w:tcW w:w="1661" w:type="dxa"/>
            <w:shd w:val="clear" w:color="auto" w:fill="auto"/>
          </w:tcPr>
          <w:p w14:paraId="2D25C22B" w14:textId="77777777" w:rsidR="001A3FE3" w:rsidRDefault="001A3FE3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</w:p>
          <w:p w14:paraId="1C96C3E4" w14:textId="77777777" w:rsidR="00540BBD" w:rsidRPr="008B22FB" w:rsidRDefault="00F6325E" w:rsidP="001A3FE3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>
              <w:rPr>
                <w:rFonts w:ascii="Corbel" w:hAnsi="Corbel" w:cs="Arial"/>
                <w:b/>
                <w:sz w:val="20"/>
                <w:szCs w:val="22"/>
              </w:rPr>
              <w:t>Esquema de Contratación</w:t>
            </w:r>
          </w:p>
        </w:tc>
        <w:tc>
          <w:tcPr>
            <w:tcW w:w="3221" w:type="dxa"/>
            <w:shd w:val="clear" w:color="auto" w:fill="auto"/>
          </w:tcPr>
          <w:p w14:paraId="5EE5B441" w14:textId="77777777" w:rsidR="00C21807" w:rsidRDefault="00C21807" w:rsidP="00F6325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  <w:p w14:paraId="2D4104D2" w14:textId="77777777" w:rsidR="009345D3" w:rsidRPr="008B22FB" w:rsidRDefault="00F6325E" w:rsidP="00F6325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Honorarios Asimilables</w:t>
            </w:r>
          </w:p>
        </w:tc>
      </w:tr>
    </w:tbl>
    <w:p w14:paraId="0F6C534A" w14:textId="77777777" w:rsidR="00960743" w:rsidRPr="008B22FB" w:rsidRDefault="00960743">
      <w:pPr>
        <w:rPr>
          <w:rFonts w:ascii="Corbel" w:hAnsi="Corbel"/>
          <w:sz w:val="20"/>
          <w:szCs w:val="22"/>
        </w:rPr>
      </w:pPr>
    </w:p>
    <w:tbl>
      <w:tblPr>
        <w:tblW w:w="101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836"/>
        <w:gridCol w:w="2849"/>
        <w:gridCol w:w="81"/>
        <w:gridCol w:w="628"/>
        <w:gridCol w:w="1186"/>
        <w:gridCol w:w="2291"/>
      </w:tblGrid>
      <w:tr w:rsidR="00A96876" w:rsidRPr="008B22FB" w14:paraId="7C966D86" w14:textId="77777777" w:rsidTr="009345D3">
        <w:trPr>
          <w:tblCellSpacing w:w="20" w:type="dxa"/>
        </w:trPr>
        <w:tc>
          <w:tcPr>
            <w:tcW w:w="10081" w:type="dxa"/>
            <w:gridSpan w:val="7"/>
            <w:shd w:val="clear" w:color="auto" w:fill="0D0D0D"/>
          </w:tcPr>
          <w:p w14:paraId="49C3EE36" w14:textId="77777777" w:rsidR="00A96876" w:rsidRPr="008B22FB" w:rsidRDefault="00A96876" w:rsidP="00DD6B32">
            <w:pPr>
              <w:jc w:val="center"/>
              <w:rPr>
                <w:rFonts w:ascii="Corbel" w:hAnsi="Corbel" w:cs="Arial"/>
                <w:b/>
                <w:bCs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bCs/>
                <w:sz w:val="20"/>
                <w:szCs w:val="22"/>
              </w:rPr>
              <w:t>INFORMACIÓN GENERAL DE CANDIDATO</w:t>
            </w:r>
          </w:p>
        </w:tc>
      </w:tr>
      <w:tr w:rsidR="00A96876" w:rsidRPr="008B22FB" w14:paraId="03096700" w14:textId="77777777" w:rsidTr="009345D3">
        <w:trPr>
          <w:tblCellSpacing w:w="20" w:type="dxa"/>
        </w:trPr>
        <w:tc>
          <w:tcPr>
            <w:tcW w:w="2230" w:type="dxa"/>
            <w:shd w:val="clear" w:color="auto" w:fill="D9D9D9"/>
            <w:vAlign w:val="center"/>
          </w:tcPr>
          <w:p w14:paraId="31F49AB4" w14:textId="77777777" w:rsidR="00A96876" w:rsidRPr="008B22FB" w:rsidRDefault="00A96876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Estudios:</w:t>
            </w:r>
          </w:p>
        </w:tc>
        <w:tc>
          <w:tcPr>
            <w:tcW w:w="7811" w:type="dxa"/>
            <w:gridSpan w:val="6"/>
            <w:shd w:val="clear" w:color="auto" w:fill="auto"/>
          </w:tcPr>
          <w:p w14:paraId="0FDFA9F6" w14:textId="77777777" w:rsidR="00F6325E" w:rsidRDefault="00F6325E" w:rsidP="00F6325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Lic. en Informática, Sistemas Computacionales, TI. </w:t>
            </w:r>
          </w:p>
          <w:p w14:paraId="1287E92F" w14:textId="77777777" w:rsidR="00A96876" w:rsidRPr="008B22FB" w:rsidRDefault="00F6325E" w:rsidP="00142660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Ing. En Sistemas o carrera afín (</w:t>
            </w:r>
            <w:r w:rsidR="00142660">
              <w:rPr>
                <w:rFonts w:ascii="Corbel" w:hAnsi="Corbel" w:cs="Arial"/>
                <w:sz w:val="20"/>
                <w:szCs w:val="22"/>
              </w:rPr>
              <w:t>Concluida</w:t>
            </w:r>
            <w:r>
              <w:rPr>
                <w:rFonts w:ascii="Corbel" w:hAnsi="Corbel" w:cs="Arial"/>
                <w:sz w:val="20"/>
                <w:szCs w:val="22"/>
              </w:rPr>
              <w:t>)</w:t>
            </w:r>
          </w:p>
        </w:tc>
      </w:tr>
      <w:tr w:rsidR="00092773" w:rsidRPr="008B22FB" w14:paraId="7C0FD5AE" w14:textId="77777777" w:rsidTr="009345D3">
        <w:trPr>
          <w:trHeight w:val="296"/>
          <w:tblCellSpacing w:w="20" w:type="dxa"/>
        </w:trPr>
        <w:tc>
          <w:tcPr>
            <w:tcW w:w="2230" w:type="dxa"/>
            <w:vMerge w:val="restart"/>
            <w:shd w:val="clear" w:color="auto" w:fill="D9D9D9"/>
            <w:vAlign w:val="center"/>
          </w:tcPr>
          <w:p w14:paraId="1AC123F3" w14:textId="77777777" w:rsidR="00092773" w:rsidRPr="008B22FB" w:rsidRDefault="00092773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Estudios de Posgrado</w:t>
            </w:r>
            <w:r w:rsidR="009345D3">
              <w:rPr>
                <w:rFonts w:ascii="Corbel" w:hAnsi="Corbel" w:cs="Arial"/>
                <w:b/>
                <w:sz w:val="20"/>
                <w:szCs w:val="22"/>
              </w:rPr>
              <w:t xml:space="preserve"> Deseables</w:t>
            </w:r>
            <w:r w:rsidRPr="008B22FB">
              <w:rPr>
                <w:rFonts w:ascii="Corbel" w:hAnsi="Corbel" w:cs="Arial"/>
                <w:b/>
                <w:sz w:val="20"/>
                <w:szCs w:val="22"/>
              </w:rPr>
              <w:t>:</w:t>
            </w:r>
          </w:p>
        </w:tc>
        <w:tc>
          <w:tcPr>
            <w:tcW w:w="7811" w:type="dxa"/>
            <w:gridSpan w:val="6"/>
            <w:shd w:val="clear" w:color="auto" w:fill="auto"/>
          </w:tcPr>
          <w:p w14:paraId="7E8CD68D" w14:textId="77777777" w:rsidR="00092773" w:rsidRPr="008B22FB" w:rsidRDefault="00AC3688" w:rsidP="00BF3453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Maestría en Sistemas Computacionales o afín (no pasante)</w:t>
            </w:r>
          </w:p>
        </w:tc>
      </w:tr>
      <w:tr w:rsidR="00092773" w:rsidRPr="008B22FB" w14:paraId="2D695022" w14:textId="77777777" w:rsidTr="009345D3">
        <w:trPr>
          <w:trHeight w:val="296"/>
          <w:tblCellSpacing w:w="20" w:type="dxa"/>
        </w:trPr>
        <w:tc>
          <w:tcPr>
            <w:tcW w:w="2230" w:type="dxa"/>
            <w:vMerge/>
            <w:shd w:val="clear" w:color="auto" w:fill="D9D9D9"/>
            <w:vAlign w:val="center"/>
          </w:tcPr>
          <w:p w14:paraId="06857B29" w14:textId="77777777" w:rsidR="00092773" w:rsidRPr="008B22FB" w:rsidRDefault="00092773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</w:p>
        </w:tc>
        <w:tc>
          <w:tcPr>
            <w:tcW w:w="7811" w:type="dxa"/>
            <w:gridSpan w:val="6"/>
            <w:shd w:val="clear" w:color="auto" w:fill="auto"/>
          </w:tcPr>
          <w:p w14:paraId="49D28C9D" w14:textId="77777777" w:rsidR="00092773" w:rsidRPr="008B22FB" w:rsidRDefault="00092773" w:rsidP="009345D3">
            <w:pPr>
              <w:rPr>
                <w:rFonts w:ascii="Corbel" w:hAnsi="Corbel" w:cs="Arial"/>
                <w:sz w:val="20"/>
                <w:szCs w:val="22"/>
              </w:rPr>
            </w:pPr>
          </w:p>
        </w:tc>
      </w:tr>
      <w:tr w:rsidR="00A96876" w:rsidRPr="008B22FB" w14:paraId="1F66FB56" w14:textId="77777777" w:rsidTr="009345D3">
        <w:trPr>
          <w:trHeight w:val="296"/>
          <w:tblCellSpacing w:w="20" w:type="dxa"/>
        </w:trPr>
        <w:tc>
          <w:tcPr>
            <w:tcW w:w="2230" w:type="dxa"/>
            <w:shd w:val="clear" w:color="auto" w:fill="D9D9D9"/>
            <w:vAlign w:val="center"/>
          </w:tcPr>
          <w:p w14:paraId="3C33EDD0" w14:textId="77777777" w:rsidR="00A96876" w:rsidRPr="008B22FB" w:rsidRDefault="00A96876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Sexo</w:t>
            </w:r>
          </w:p>
        </w:tc>
        <w:tc>
          <w:tcPr>
            <w:tcW w:w="3726" w:type="dxa"/>
            <w:gridSpan w:val="3"/>
            <w:shd w:val="clear" w:color="auto" w:fill="auto"/>
          </w:tcPr>
          <w:p w14:paraId="2F3706A7" w14:textId="77777777" w:rsidR="00A96876" w:rsidRPr="008B22FB" w:rsidRDefault="00F6325E" w:rsidP="0070605D">
            <w:p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Indistinto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6D06F015" w14:textId="77777777" w:rsidR="00A96876" w:rsidRPr="008B22FB" w:rsidRDefault="00A96876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Rango de Edad</w:t>
            </w:r>
          </w:p>
        </w:tc>
        <w:tc>
          <w:tcPr>
            <w:tcW w:w="2231" w:type="dxa"/>
            <w:shd w:val="clear" w:color="auto" w:fill="auto"/>
          </w:tcPr>
          <w:p w14:paraId="3E355768" w14:textId="77777777" w:rsidR="00A96876" w:rsidRPr="008B22FB" w:rsidRDefault="00AC3688" w:rsidP="00380452">
            <w:p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22-28</w:t>
            </w:r>
            <w:r w:rsidR="00F6325E">
              <w:rPr>
                <w:rFonts w:ascii="Corbel" w:hAnsi="Corbel" w:cs="Arial"/>
                <w:sz w:val="20"/>
                <w:szCs w:val="22"/>
              </w:rPr>
              <w:t xml:space="preserve"> años</w:t>
            </w:r>
          </w:p>
        </w:tc>
      </w:tr>
      <w:tr w:rsidR="00540BBD" w:rsidRPr="008B22FB" w14:paraId="1996226B" w14:textId="77777777" w:rsidTr="009345D3">
        <w:trPr>
          <w:trHeight w:val="296"/>
          <w:tblCellSpacing w:w="20" w:type="dxa"/>
        </w:trPr>
        <w:tc>
          <w:tcPr>
            <w:tcW w:w="2230" w:type="dxa"/>
            <w:shd w:val="clear" w:color="auto" w:fill="D9D9D9"/>
            <w:vAlign w:val="center"/>
          </w:tcPr>
          <w:p w14:paraId="4CC4E1D1" w14:textId="77777777" w:rsidR="00540BBD" w:rsidRPr="008B22FB" w:rsidRDefault="00540BBD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lastRenderedPageBreak/>
              <w:t>Estado Civil</w:t>
            </w:r>
          </w:p>
        </w:tc>
        <w:tc>
          <w:tcPr>
            <w:tcW w:w="3726" w:type="dxa"/>
            <w:gridSpan w:val="3"/>
            <w:shd w:val="clear" w:color="auto" w:fill="auto"/>
          </w:tcPr>
          <w:p w14:paraId="3817E505" w14:textId="77777777" w:rsidR="00540BBD" w:rsidRPr="008B22FB" w:rsidRDefault="00F6325E" w:rsidP="006F0AAD">
            <w:p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Indistinto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07B9BF58" w14:textId="77777777" w:rsidR="00540BBD" w:rsidRPr="008B22FB" w:rsidRDefault="00540BBD" w:rsidP="00540BBD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>
              <w:rPr>
                <w:rFonts w:ascii="Corbel" w:hAnsi="Corbel" w:cs="Arial"/>
                <w:b/>
                <w:sz w:val="20"/>
                <w:szCs w:val="22"/>
              </w:rPr>
              <w:t>Nivel de Inglés</w:t>
            </w:r>
          </w:p>
        </w:tc>
        <w:tc>
          <w:tcPr>
            <w:tcW w:w="2231" w:type="dxa"/>
            <w:shd w:val="clear" w:color="auto" w:fill="auto"/>
          </w:tcPr>
          <w:p w14:paraId="7BEE543A" w14:textId="77777777" w:rsidR="00854C32" w:rsidRDefault="00854C32" w:rsidP="00F6325E">
            <w:p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85% (escrito, leído)</w:t>
            </w:r>
          </w:p>
          <w:p w14:paraId="01223D4B" w14:textId="77777777" w:rsidR="00540BBD" w:rsidRPr="008B22FB" w:rsidRDefault="00854C32" w:rsidP="00854C32">
            <w:pPr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75% (hablado)</w:t>
            </w:r>
          </w:p>
        </w:tc>
      </w:tr>
      <w:tr w:rsidR="00540BBD" w:rsidRPr="008B22FB" w14:paraId="73F2D2C0" w14:textId="77777777" w:rsidTr="009345D3">
        <w:trPr>
          <w:tblCellSpacing w:w="20" w:type="dxa"/>
        </w:trPr>
        <w:tc>
          <w:tcPr>
            <w:tcW w:w="2230" w:type="dxa"/>
            <w:vMerge w:val="restart"/>
            <w:shd w:val="clear" w:color="auto" w:fill="D9D9D9"/>
            <w:vAlign w:val="center"/>
          </w:tcPr>
          <w:p w14:paraId="2FB310E1" w14:textId="77777777" w:rsidR="00540BBD" w:rsidRPr="008B22FB" w:rsidRDefault="00540BBD" w:rsidP="00092773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 xml:space="preserve">Cursos o especialidad </w:t>
            </w:r>
          </w:p>
        </w:tc>
        <w:tc>
          <w:tcPr>
            <w:tcW w:w="3645" w:type="dxa"/>
            <w:gridSpan w:val="2"/>
            <w:shd w:val="clear" w:color="auto" w:fill="943634"/>
          </w:tcPr>
          <w:p w14:paraId="039B5AF3" w14:textId="77777777" w:rsidR="00540BBD" w:rsidRPr="008B22FB" w:rsidRDefault="00540BBD" w:rsidP="00DD6B32">
            <w:pPr>
              <w:jc w:val="center"/>
              <w:rPr>
                <w:rFonts w:ascii="Corbel" w:hAnsi="Corbel" w:cs="Arial"/>
                <w:color w:val="FFFFFF"/>
                <w:sz w:val="20"/>
                <w:szCs w:val="22"/>
              </w:rPr>
            </w:pPr>
            <w:r w:rsidRPr="008B22FB">
              <w:rPr>
                <w:rFonts w:ascii="Corbel" w:hAnsi="Corbel" w:cs="Arial"/>
                <w:color w:val="FFFFFF"/>
                <w:sz w:val="20"/>
                <w:szCs w:val="22"/>
              </w:rPr>
              <w:t xml:space="preserve">Indispensable </w:t>
            </w:r>
          </w:p>
        </w:tc>
        <w:tc>
          <w:tcPr>
            <w:tcW w:w="4126" w:type="dxa"/>
            <w:gridSpan w:val="4"/>
            <w:shd w:val="clear" w:color="auto" w:fill="943634"/>
          </w:tcPr>
          <w:p w14:paraId="79FCD7E1" w14:textId="77777777" w:rsidR="00540BBD" w:rsidRPr="008B22FB" w:rsidRDefault="00540BBD" w:rsidP="00DD6B32">
            <w:pPr>
              <w:jc w:val="center"/>
              <w:rPr>
                <w:rFonts w:ascii="Corbel" w:hAnsi="Corbel" w:cs="Arial"/>
                <w:color w:val="FFFFFF"/>
                <w:sz w:val="20"/>
                <w:szCs w:val="22"/>
              </w:rPr>
            </w:pPr>
            <w:r w:rsidRPr="008B22FB">
              <w:rPr>
                <w:rFonts w:ascii="Corbel" w:hAnsi="Corbel" w:cs="Arial"/>
                <w:color w:val="FFFFFF"/>
                <w:sz w:val="20"/>
                <w:szCs w:val="22"/>
              </w:rPr>
              <w:t xml:space="preserve">Deseable </w:t>
            </w:r>
          </w:p>
        </w:tc>
      </w:tr>
      <w:tr w:rsidR="00540BBD" w:rsidRPr="00BA4B2D" w14:paraId="2CA8CD20" w14:textId="77777777" w:rsidTr="009345D3">
        <w:trPr>
          <w:tblCellSpacing w:w="20" w:type="dxa"/>
        </w:trPr>
        <w:tc>
          <w:tcPr>
            <w:tcW w:w="2230" w:type="dxa"/>
            <w:vMerge/>
            <w:shd w:val="clear" w:color="auto" w:fill="D9D9D9"/>
            <w:vAlign w:val="center"/>
          </w:tcPr>
          <w:p w14:paraId="458C09A9" w14:textId="77777777" w:rsidR="00540BBD" w:rsidRPr="008B22FB" w:rsidRDefault="00540BB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14:paraId="285B6041" w14:textId="77777777" w:rsidR="00540BBD" w:rsidRPr="008B22FB" w:rsidRDefault="00540BB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14:paraId="54885882" w14:textId="77777777" w:rsidR="00540BBD" w:rsidRPr="00704FE7" w:rsidRDefault="00AC3688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Aseguramiento de calidad de productos software.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0DB8443A" w14:textId="77777777" w:rsidR="00540BBD" w:rsidRPr="00704FE7" w:rsidRDefault="00540BB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417" w:type="dxa"/>
            <w:gridSpan w:val="2"/>
            <w:shd w:val="clear" w:color="auto" w:fill="auto"/>
          </w:tcPr>
          <w:p w14:paraId="711E261B" w14:textId="77777777" w:rsidR="00540BBD" w:rsidRPr="00BA4B2D" w:rsidRDefault="00F6325E" w:rsidP="009345D3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ISO 9000</w:t>
            </w:r>
          </w:p>
        </w:tc>
      </w:tr>
      <w:tr w:rsidR="00540BBD" w:rsidRPr="000917C0" w14:paraId="7776EAE0" w14:textId="77777777" w:rsidTr="009345D3">
        <w:trPr>
          <w:tblCellSpacing w:w="20" w:type="dxa"/>
        </w:trPr>
        <w:tc>
          <w:tcPr>
            <w:tcW w:w="2230" w:type="dxa"/>
            <w:vMerge/>
            <w:shd w:val="clear" w:color="auto" w:fill="D9D9D9"/>
            <w:vAlign w:val="center"/>
          </w:tcPr>
          <w:p w14:paraId="62D20D14" w14:textId="77777777" w:rsidR="00540BBD" w:rsidRPr="00BA4B2D" w:rsidRDefault="00540BB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14:paraId="2F4CAAE8" w14:textId="77777777" w:rsidR="00540BBD" w:rsidRPr="00BA4B2D" w:rsidRDefault="00540BB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14:paraId="2B455CAD" w14:textId="77777777" w:rsidR="00540BBD" w:rsidRPr="00BA4B2D" w:rsidRDefault="00AC3688" w:rsidP="00F6325E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Documentación técnica de pruebas.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1F011CE3" w14:textId="77777777" w:rsidR="00540BBD" w:rsidRPr="00BA4B2D" w:rsidRDefault="00540BB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417" w:type="dxa"/>
            <w:gridSpan w:val="2"/>
            <w:shd w:val="clear" w:color="auto" w:fill="auto"/>
          </w:tcPr>
          <w:p w14:paraId="08BDE13F" w14:textId="77777777" w:rsidR="00540BBD" w:rsidRPr="000917C0" w:rsidRDefault="00F6325E" w:rsidP="009345D3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ISO 27000</w:t>
            </w:r>
          </w:p>
        </w:tc>
      </w:tr>
      <w:tr w:rsidR="00540BBD" w:rsidRPr="0021743F" w14:paraId="34C7C550" w14:textId="77777777" w:rsidTr="009345D3">
        <w:trPr>
          <w:tblCellSpacing w:w="20" w:type="dxa"/>
        </w:trPr>
        <w:tc>
          <w:tcPr>
            <w:tcW w:w="2230" w:type="dxa"/>
            <w:vMerge/>
            <w:shd w:val="clear" w:color="auto" w:fill="D9D9D9"/>
            <w:vAlign w:val="center"/>
          </w:tcPr>
          <w:p w14:paraId="281D8E09" w14:textId="77777777" w:rsidR="00540BBD" w:rsidRPr="000917C0" w:rsidRDefault="00540BB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14:paraId="10DEB016" w14:textId="77777777" w:rsidR="00540BBD" w:rsidRPr="000917C0" w:rsidRDefault="00540BB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14:paraId="4A15F40A" w14:textId="77777777" w:rsidR="00540BBD" w:rsidRPr="000917C0" w:rsidRDefault="00854C32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ISTQB básico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473FF860" w14:textId="77777777" w:rsidR="00540BBD" w:rsidRPr="000917C0" w:rsidRDefault="00540BB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417" w:type="dxa"/>
            <w:gridSpan w:val="2"/>
            <w:shd w:val="clear" w:color="auto" w:fill="auto"/>
          </w:tcPr>
          <w:p w14:paraId="7C28656B" w14:textId="77777777" w:rsidR="00540BBD" w:rsidRPr="0021743F" w:rsidRDefault="00540BBD" w:rsidP="009345D3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</w:tr>
    </w:tbl>
    <w:p w14:paraId="6EE9693F" w14:textId="77777777" w:rsidR="009E7F65" w:rsidRDefault="009E7F65">
      <w:pPr>
        <w:rPr>
          <w:rFonts w:ascii="Corbel" w:hAnsi="Corbel"/>
          <w:sz w:val="20"/>
          <w:szCs w:val="22"/>
        </w:rPr>
      </w:pPr>
    </w:p>
    <w:p w14:paraId="0B779844" w14:textId="77777777" w:rsidR="00A257FD" w:rsidRPr="0021743F" w:rsidRDefault="00A257FD">
      <w:pPr>
        <w:rPr>
          <w:rFonts w:ascii="Corbel" w:hAnsi="Corbel"/>
          <w:sz w:val="20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81"/>
        <w:gridCol w:w="729"/>
        <w:gridCol w:w="2744"/>
        <w:gridCol w:w="414"/>
        <w:gridCol w:w="528"/>
        <w:gridCol w:w="1156"/>
        <w:gridCol w:w="1021"/>
        <w:gridCol w:w="688"/>
        <w:gridCol w:w="446"/>
      </w:tblGrid>
      <w:tr w:rsidR="005D6796" w:rsidRPr="008B22FB" w14:paraId="0CAB5EC4" w14:textId="77777777" w:rsidTr="00092773">
        <w:trPr>
          <w:tblCellSpacing w:w="20" w:type="dxa"/>
        </w:trPr>
        <w:tc>
          <w:tcPr>
            <w:tcW w:w="10027" w:type="dxa"/>
            <w:gridSpan w:val="9"/>
            <w:shd w:val="clear" w:color="auto" w:fill="0D0D0D"/>
          </w:tcPr>
          <w:p w14:paraId="06191E48" w14:textId="77777777" w:rsidR="005D6796" w:rsidRPr="008B22FB" w:rsidRDefault="005D6796" w:rsidP="00DD6B32">
            <w:pPr>
              <w:jc w:val="center"/>
              <w:rPr>
                <w:rFonts w:ascii="Corbel" w:hAnsi="Corbel" w:cs="Arial"/>
                <w:b/>
                <w:bCs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bCs/>
                <w:sz w:val="20"/>
                <w:szCs w:val="22"/>
              </w:rPr>
              <w:t xml:space="preserve">CONOCIMIENTOS Y EXPERIENCIA </w:t>
            </w:r>
          </w:p>
        </w:tc>
      </w:tr>
      <w:tr w:rsidR="00F6325E" w:rsidRPr="008B22FB" w14:paraId="44689907" w14:textId="77777777" w:rsidTr="001A3FE3">
        <w:trPr>
          <w:tblCellSpacing w:w="20" w:type="dxa"/>
        </w:trPr>
        <w:tc>
          <w:tcPr>
            <w:tcW w:w="2321" w:type="dxa"/>
            <w:vMerge w:val="restart"/>
            <w:shd w:val="clear" w:color="auto" w:fill="D9D9D9"/>
            <w:vAlign w:val="center"/>
          </w:tcPr>
          <w:p w14:paraId="255F37EE" w14:textId="77777777" w:rsidR="00F6325E" w:rsidRPr="008B22FB" w:rsidRDefault="00F6325E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Áreas de Experiencia</w:t>
            </w:r>
          </w:p>
          <w:p w14:paraId="50F17E2D" w14:textId="77777777" w:rsidR="00F6325E" w:rsidRPr="008B22FB" w:rsidRDefault="00F6325E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(Necesaria)</w:t>
            </w:r>
          </w:p>
        </w:tc>
        <w:tc>
          <w:tcPr>
            <w:tcW w:w="5531" w:type="dxa"/>
            <w:gridSpan w:val="5"/>
            <w:shd w:val="clear" w:color="auto" w:fill="auto"/>
          </w:tcPr>
          <w:p w14:paraId="5B826095" w14:textId="77777777" w:rsidR="00F6325E" w:rsidRPr="008654A0" w:rsidRDefault="00F6325E" w:rsidP="00D7014E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jc w:val="left"/>
              <w:textAlignment w:val="auto"/>
              <w:rPr>
                <w:rFonts w:ascii="Corbel" w:hAnsi="Corbel" w:cs="Calibri"/>
                <w:sz w:val="20"/>
              </w:rPr>
            </w:pPr>
            <w:r w:rsidRPr="008654A0">
              <w:rPr>
                <w:rFonts w:ascii="Corbel" w:hAnsi="Corbel" w:cs="Calibri"/>
                <w:sz w:val="20"/>
              </w:rPr>
              <w:t xml:space="preserve">Diseño de casos de prueba y grafos de pruebas. </w:t>
            </w:r>
          </w:p>
        </w:tc>
        <w:tc>
          <w:tcPr>
            <w:tcW w:w="981" w:type="dxa"/>
            <w:shd w:val="clear" w:color="auto" w:fill="auto"/>
          </w:tcPr>
          <w:p w14:paraId="33C024F9" w14:textId="77777777" w:rsidR="00F6325E" w:rsidRPr="008B22FB" w:rsidRDefault="00F6325E" w:rsidP="00D7014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Años</w:t>
            </w:r>
          </w:p>
        </w:tc>
        <w:tc>
          <w:tcPr>
            <w:tcW w:w="1074" w:type="dxa"/>
            <w:gridSpan w:val="2"/>
            <w:shd w:val="clear" w:color="auto" w:fill="auto"/>
          </w:tcPr>
          <w:p w14:paraId="6D572D0F" w14:textId="77777777" w:rsidR="00F6325E" w:rsidRPr="00854C32" w:rsidRDefault="008654A0" w:rsidP="00D7014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1</w:t>
            </w:r>
          </w:p>
        </w:tc>
      </w:tr>
      <w:tr w:rsidR="00F6325E" w:rsidRPr="008B22FB" w14:paraId="715A0DEC" w14:textId="77777777" w:rsidTr="001A3FE3">
        <w:trPr>
          <w:tblCellSpacing w:w="20" w:type="dxa"/>
        </w:trPr>
        <w:tc>
          <w:tcPr>
            <w:tcW w:w="2321" w:type="dxa"/>
            <w:vMerge/>
            <w:shd w:val="clear" w:color="auto" w:fill="D9D9D9"/>
            <w:vAlign w:val="center"/>
          </w:tcPr>
          <w:p w14:paraId="7BC36FB1" w14:textId="77777777" w:rsidR="00F6325E" w:rsidRPr="008B22FB" w:rsidRDefault="00F6325E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</w:p>
        </w:tc>
        <w:tc>
          <w:tcPr>
            <w:tcW w:w="5531" w:type="dxa"/>
            <w:gridSpan w:val="5"/>
            <w:shd w:val="clear" w:color="auto" w:fill="auto"/>
          </w:tcPr>
          <w:p w14:paraId="13A0C474" w14:textId="77777777" w:rsidR="00F6325E" w:rsidRPr="008654A0" w:rsidRDefault="008654A0" w:rsidP="008654A0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jc w:val="left"/>
              <w:textAlignment w:val="auto"/>
              <w:rPr>
                <w:rFonts w:ascii="Corbel" w:hAnsi="Corbel" w:cs="Calibri"/>
                <w:sz w:val="20"/>
              </w:rPr>
            </w:pPr>
            <w:r>
              <w:rPr>
                <w:rFonts w:ascii="Corbel" w:hAnsi="Corbel" w:cs="Calibri"/>
                <w:sz w:val="20"/>
              </w:rPr>
              <w:t xml:space="preserve">Administrar </w:t>
            </w:r>
            <w:r w:rsidR="00F6325E" w:rsidRPr="008654A0">
              <w:rPr>
                <w:rFonts w:ascii="Corbel" w:hAnsi="Corbel" w:cs="Calibri"/>
                <w:sz w:val="20"/>
              </w:rPr>
              <w:t>version</w:t>
            </w:r>
            <w:r w:rsidR="00DA34CD" w:rsidRPr="008654A0">
              <w:rPr>
                <w:rFonts w:ascii="Corbel" w:hAnsi="Corbel" w:cs="Calibri"/>
                <w:sz w:val="20"/>
              </w:rPr>
              <w:t>es</w:t>
            </w:r>
            <w:r>
              <w:rPr>
                <w:rFonts w:ascii="Corbel" w:hAnsi="Corbel" w:cs="Calibri"/>
                <w:sz w:val="20"/>
              </w:rPr>
              <w:t xml:space="preserve"> de productos software</w:t>
            </w:r>
            <w:r w:rsidR="00DA34CD" w:rsidRPr="008654A0">
              <w:rPr>
                <w:rFonts w:ascii="Corbel" w:hAnsi="Corbel" w:cs="Calibri"/>
                <w:sz w:val="20"/>
              </w:rPr>
              <w:t>, código fuente</w:t>
            </w:r>
            <w:r w:rsidR="00F6325E" w:rsidRPr="008654A0">
              <w:rPr>
                <w:rFonts w:ascii="Corbel" w:hAnsi="Corbel" w:cs="Calibri"/>
                <w:sz w:val="20"/>
              </w:rPr>
              <w:t xml:space="preserve"> y ejecutables. </w:t>
            </w:r>
          </w:p>
        </w:tc>
        <w:tc>
          <w:tcPr>
            <w:tcW w:w="981" w:type="dxa"/>
            <w:shd w:val="clear" w:color="auto" w:fill="auto"/>
          </w:tcPr>
          <w:p w14:paraId="199D4007" w14:textId="77777777" w:rsidR="00F6325E" w:rsidRPr="008B22FB" w:rsidRDefault="00F6325E" w:rsidP="00D7014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Años</w:t>
            </w:r>
          </w:p>
        </w:tc>
        <w:tc>
          <w:tcPr>
            <w:tcW w:w="1074" w:type="dxa"/>
            <w:gridSpan w:val="2"/>
            <w:shd w:val="clear" w:color="auto" w:fill="auto"/>
          </w:tcPr>
          <w:p w14:paraId="40AE14A0" w14:textId="77777777" w:rsidR="00F6325E" w:rsidRPr="00854C32" w:rsidRDefault="00741F10" w:rsidP="00D7014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 w:rsidRPr="00854C32">
              <w:rPr>
                <w:rFonts w:ascii="Corbel" w:hAnsi="Corbel" w:cs="Arial"/>
                <w:sz w:val="20"/>
                <w:szCs w:val="22"/>
              </w:rPr>
              <w:t>1</w:t>
            </w:r>
          </w:p>
        </w:tc>
      </w:tr>
      <w:tr w:rsidR="00F6325E" w:rsidRPr="008B22FB" w14:paraId="12B88336" w14:textId="77777777" w:rsidTr="001A3FE3">
        <w:trPr>
          <w:tblCellSpacing w:w="20" w:type="dxa"/>
        </w:trPr>
        <w:tc>
          <w:tcPr>
            <w:tcW w:w="2321" w:type="dxa"/>
            <w:vMerge/>
            <w:shd w:val="clear" w:color="auto" w:fill="D9D9D9"/>
            <w:vAlign w:val="center"/>
          </w:tcPr>
          <w:p w14:paraId="26D501BC" w14:textId="77777777" w:rsidR="00F6325E" w:rsidRPr="008B22FB" w:rsidRDefault="00F6325E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</w:p>
        </w:tc>
        <w:tc>
          <w:tcPr>
            <w:tcW w:w="5531" w:type="dxa"/>
            <w:gridSpan w:val="5"/>
            <w:shd w:val="clear" w:color="auto" w:fill="auto"/>
          </w:tcPr>
          <w:p w14:paraId="54B04B75" w14:textId="77777777" w:rsidR="00F6325E" w:rsidRPr="008654A0" w:rsidRDefault="008654A0" w:rsidP="00D7014E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Corbel" w:hAnsi="Corbel" w:cs="Calibri"/>
                <w:sz w:val="20"/>
              </w:rPr>
            </w:pPr>
            <w:r>
              <w:rPr>
                <w:rFonts w:ascii="Corbel" w:hAnsi="Corbel" w:cs="Calibri"/>
                <w:sz w:val="20"/>
              </w:rPr>
              <w:t>Ejecución</w:t>
            </w:r>
            <w:r w:rsidR="00F6325E" w:rsidRPr="008654A0">
              <w:rPr>
                <w:rFonts w:ascii="Corbel" w:hAnsi="Corbel" w:cs="Calibri"/>
                <w:sz w:val="20"/>
              </w:rPr>
              <w:t xml:space="preserve"> de casos de prueba, pruebas automatizadas, manuales, unitarias, funcionales, de integración, de sistema, aceptación, mantenimiento, regresión, carga y stress.</w:t>
            </w:r>
          </w:p>
        </w:tc>
        <w:tc>
          <w:tcPr>
            <w:tcW w:w="981" w:type="dxa"/>
            <w:shd w:val="clear" w:color="auto" w:fill="auto"/>
          </w:tcPr>
          <w:p w14:paraId="0A4BB042" w14:textId="77777777" w:rsidR="00F6325E" w:rsidRPr="008B22FB" w:rsidRDefault="00F6325E" w:rsidP="00D7014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Años</w:t>
            </w:r>
          </w:p>
        </w:tc>
        <w:tc>
          <w:tcPr>
            <w:tcW w:w="1074" w:type="dxa"/>
            <w:gridSpan w:val="2"/>
            <w:shd w:val="clear" w:color="auto" w:fill="auto"/>
          </w:tcPr>
          <w:p w14:paraId="14B584E8" w14:textId="77777777" w:rsidR="00F6325E" w:rsidRPr="00854C32" w:rsidRDefault="00DA34CD" w:rsidP="00D7014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 w:rsidRPr="00854C32">
              <w:rPr>
                <w:rFonts w:ascii="Corbel" w:hAnsi="Corbel" w:cs="Arial"/>
                <w:sz w:val="20"/>
                <w:szCs w:val="22"/>
              </w:rPr>
              <w:t>2</w:t>
            </w:r>
          </w:p>
        </w:tc>
      </w:tr>
      <w:tr w:rsidR="00F6325E" w:rsidRPr="008B22FB" w14:paraId="261DFD53" w14:textId="77777777" w:rsidTr="001A3FE3">
        <w:trPr>
          <w:tblCellSpacing w:w="20" w:type="dxa"/>
        </w:trPr>
        <w:tc>
          <w:tcPr>
            <w:tcW w:w="2321" w:type="dxa"/>
            <w:vMerge/>
            <w:shd w:val="clear" w:color="auto" w:fill="D9D9D9"/>
            <w:vAlign w:val="center"/>
          </w:tcPr>
          <w:p w14:paraId="4B8E7AAB" w14:textId="77777777" w:rsidR="00F6325E" w:rsidRPr="008B22FB" w:rsidRDefault="00F6325E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</w:p>
        </w:tc>
        <w:tc>
          <w:tcPr>
            <w:tcW w:w="5531" w:type="dxa"/>
            <w:gridSpan w:val="5"/>
            <w:shd w:val="clear" w:color="auto" w:fill="auto"/>
          </w:tcPr>
          <w:p w14:paraId="3404D9F9" w14:textId="77777777" w:rsidR="00F6325E" w:rsidRPr="008654A0" w:rsidRDefault="00F6325E" w:rsidP="008654A0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="Corbel" w:hAnsi="Corbel"/>
                <w:sz w:val="20"/>
              </w:rPr>
            </w:pPr>
            <w:r w:rsidRPr="008654A0">
              <w:rPr>
                <w:rFonts w:ascii="Corbel" w:hAnsi="Corbel" w:cs="Calibri"/>
                <w:sz w:val="20"/>
              </w:rPr>
              <w:t>Configurar ambientes de pruebas o producción.</w:t>
            </w:r>
          </w:p>
        </w:tc>
        <w:tc>
          <w:tcPr>
            <w:tcW w:w="981" w:type="dxa"/>
            <w:shd w:val="clear" w:color="auto" w:fill="auto"/>
          </w:tcPr>
          <w:p w14:paraId="392AF5DB" w14:textId="77777777" w:rsidR="00F6325E" w:rsidRPr="008B22FB" w:rsidRDefault="00F6325E" w:rsidP="00D7014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Años </w:t>
            </w:r>
          </w:p>
        </w:tc>
        <w:tc>
          <w:tcPr>
            <w:tcW w:w="1074" w:type="dxa"/>
            <w:gridSpan w:val="2"/>
            <w:shd w:val="clear" w:color="auto" w:fill="auto"/>
          </w:tcPr>
          <w:p w14:paraId="4026A894" w14:textId="77777777" w:rsidR="00F6325E" w:rsidRPr="00854C32" w:rsidRDefault="00741F10" w:rsidP="00D7014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 w:rsidRPr="00854C32">
              <w:rPr>
                <w:rFonts w:ascii="Corbel" w:hAnsi="Corbel" w:cs="Arial"/>
                <w:sz w:val="20"/>
                <w:szCs w:val="22"/>
              </w:rPr>
              <w:t>1</w:t>
            </w:r>
          </w:p>
        </w:tc>
      </w:tr>
      <w:tr w:rsidR="00F6325E" w:rsidRPr="008B22FB" w14:paraId="213058B2" w14:textId="77777777" w:rsidTr="001A3FE3">
        <w:trPr>
          <w:tblCellSpacing w:w="20" w:type="dxa"/>
        </w:trPr>
        <w:tc>
          <w:tcPr>
            <w:tcW w:w="2321" w:type="dxa"/>
            <w:vMerge w:val="restart"/>
            <w:shd w:val="clear" w:color="auto" w:fill="D9D9D9"/>
            <w:vAlign w:val="center"/>
          </w:tcPr>
          <w:p w14:paraId="678C1E89" w14:textId="77777777" w:rsidR="00F6325E" w:rsidRPr="008B22FB" w:rsidRDefault="00F6325E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Área de Experiencia</w:t>
            </w:r>
          </w:p>
          <w:p w14:paraId="057C4F41" w14:textId="77777777" w:rsidR="00F6325E" w:rsidRPr="008B22FB" w:rsidRDefault="00F6325E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(Deseable)</w:t>
            </w:r>
          </w:p>
        </w:tc>
        <w:tc>
          <w:tcPr>
            <w:tcW w:w="5531" w:type="dxa"/>
            <w:gridSpan w:val="5"/>
            <w:shd w:val="clear" w:color="auto" w:fill="auto"/>
          </w:tcPr>
          <w:p w14:paraId="0CF93028" w14:textId="77777777" w:rsidR="00F6325E" w:rsidRPr="008654A0" w:rsidRDefault="00F6325E" w:rsidP="00D7014E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jc w:val="left"/>
              <w:textAlignment w:val="auto"/>
              <w:rPr>
                <w:rFonts w:ascii="Corbel" w:hAnsi="Corbel" w:cs="Calibri"/>
                <w:sz w:val="20"/>
              </w:rPr>
            </w:pPr>
            <w:r w:rsidRPr="008654A0">
              <w:rPr>
                <w:rFonts w:ascii="Corbel" w:hAnsi="Corbel" w:cs="Calibri"/>
                <w:sz w:val="20"/>
              </w:rPr>
              <w:t>Aplicación  diferentes tipos de pruebas de software y verificación de calidad.</w:t>
            </w:r>
          </w:p>
        </w:tc>
        <w:tc>
          <w:tcPr>
            <w:tcW w:w="981" w:type="dxa"/>
            <w:shd w:val="clear" w:color="auto" w:fill="auto"/>
          </w:tcPr>
          <w:p w14:paraId="4EB92335" w14:textId="77777777" w:rsidR="00F6325E" w:rsidRPr="008B22FB" w:rsidRDefault="00F6325E" w:rsidP="00D7014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Años</w:t>
            </w:r>
          </w:p>
        </w:tc>
        <w:tc>
          <w:tcPr>
            <w:tcW w:w="1074" w:type="dxa"/>
            <w:gridSpan w:val="2"/>
            <w:shd w:val="clear" w:color="auto" w:fill="auto"/>
          </w:tcPr>
          <w:p w14:paraId="2F887655" w14:textId="77777777" w:rsidR="00F6325E" w:rsidRPr="00854C32" w:rsidRDefault="008654A0" w:rsidP="00D7014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1</w:t>
            </w:r>
          </w:p>
        </w:tc>
      </w:tr>
      <w:tr w:rsidR="00DA34CD" w:rsidRPr="008B22FB" w14:paraId="74996456" w14:textId="77777777" w:rsidTr="001A3FE3">
        <w:trPr>
          <w:tblCellSpacing w:w="20" w:type="dxa"/>
        </w:trPr>
        <w:tc>
          <w:tcPr>
            <w:tcW w:w="2321" w:type="dxa"/>
            <w:vMerge/>
            <w:shd w:val="clear" w:color="auto" w:fill="D9D9D9"/>
            <w:vAlign w:val="center"/>
          </w:tcPr>
          <w:p w14:paraId="56C778E2" w14:textId="77777777" w:rsidR="00DA34CD" w:rsidRPr="008B22FB" w:rsidRDefault="00DA34CD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</w:p>
        </w:tc>
        <w:tc>
          <w:tcPr>
            <w:tcW w:w="5531" w:type="dxa"/>
            <w:gridSpan w:val="5"/>
            <w:shd w:val="clear" w:color="auto" w:fill="auto"/>
          </w:tcPr>
          <w:p w14:paraId="3D75563C" w14:textId="77777777" w:rsidR="00DA34CD" w:rsidRPr="008654A0" w:rsidRDefault="00DA34CD" w:rsidP="00DA34CD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 w:val="0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8654A0">
              <w:rPr>
                <w:rFonts w:ascii="Corbel" w:hAnsi="Corbel" w:cs="Calibri"/>
                <w:sz w:val="20"/>
              </w:rPr>
              <w:t xml:space="preserve">Manejo de información de base de datos. </w:t>
            </w:r>
          </w:p>
        </w:tc>
        <w:tc>
          <w:tcPr>
            <w:tcW w:w="981" w:type="dxa"/>
            <w:shd w:val="clear" w:color="auto" w:fill="auto"/>
          </w:tcPr>
          <w:p w14:paraId="597A175C" w14:textId="77777777" w:rsidR="00DA34CD" w:rsidRPr="008B22FB" w:rsidRDefault="00DA34CD" w:rsidP="00DA34CD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Años</w:t>
            </w:r>
          </w:p>
        </w:tc>
        <w:tc>
          <w:tcPr>
            <w:tcW w:w="1074" w:type="dxa"/>
            <w:gridSpan w:val="2"/>
            <w:shd w:val="clear" w:color="auto" w:fill="auto"/>
          </w:tcPr>
          <w:p w14:paraId="3BDEFCEA" w14:textId="77777777" w:rsidR="00DA34CD" w:rsidRPr="00854C32" w:rsidRDefault="008654A0" w:rsidP="00DA34CD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1</w:t>
            </w:r>
          </w:p>
        </w:tc>
      </w:tr>
      <w:tr w:rsidR="00DA34CD" w:rsidRPr="008B22FB" w14:paraId="0BD61A4A" w14:textId="77777777" w:rsidTr="001A3FE3">
        <w:trPr>
          <w:tblCellSpacing w:w="20" w:type="dxa"/>
        </w:trPr>
        <w:tc>
          <w:tcPr>
            <w:tcW w:w="2321" w:type="dxa"/>
            <w:vMerge/>
            <w:shd w:val="clear" w:color="auto" w:fill="D9D9D9"/>
            <w:vAlign w:val="center"/>
          </w:tcPr>
          <w:p w14:paraId="3BAB3473" w14:textId="77777777" w:rsidR="00DA34CD" w:rsidRPr="008B22FB" w:rsidRDefault="00DA34CD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</w:p>
        </w:tc>
        <w:tc>
          <w:tcPr>
            <w:tcW w:w="5531" w:type="dxa"/>
            <w:gridSpan w:val="5"/>
            <w:shd w:val="clear" w:color="auto" w:fill="auto"/>
          </w:tcPr>
          <w:p w14:paraId="3207E756" w14:textId="77777777" w:rsidR="00DA34CD" w:rsidRPr="008654A0" w:rsidRDefault="00DA34CD" w:rsidP="00DD6B32">
            <w:pPr>
              <w:numPr>
                <w:ilvl w:val="0"/>
                <w:numId w:val="13"/>
              </w:num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654A0">
              <w:rPr>
                <w:rFonts w:ascii="Corbel" w:hAnsi="Corbel" w:cs="Arial"/>
                <w:sz w:val="20"/>
                <w:szCs w:val="22"/>
              </w:rPr>
              <w:t>Conocimientos Básicos de JAVA (Eclipse)</w:t>
            </w:r>
            <w:r w:rsidR="008654A0">
              <w:rPr>
                <w:rFonts w:ascii="Corbel" w:hAnsi="Corbel" w:cs="Arial"/>
                <w:sz w:val="20"/>
                <w:szCs w:val="22"/>
              </w:rPr>
              <w:t>.</w:t>
            </w:r>
          </w:p>
        </w:tc>
        <w:tc>
          <w:tcPr>
            <w:tcW w:w="981" w:type="dxa"/>
            <w:shd w:val="clear" w:color="auto" w:fill="auto"/>
          </w:tcPr>
          <w:p w14:paraId="7442939F" w14:textId="77777777" w:rsidR="00DA34CD" w:rsidRPr="008B22FB" w:rsidRDefault="00DA34CD" w:rsidP="00DD6B32">
            <w:pPr>
              <w:jc w:val="center"/>
              <w:rPr>
                <w:rFonts w:ascii="Corbel" w:hAnsi="Corbel"/>
                <w:sz w:val="20"/>
                <w:szCs w:val="22"/>
              </w:rPr>
            </w:pPr>
            <w:r>
              <w:rPr>
                <w:rFonts w:ascii="Corbel" w:hAnsi="Corbel"/>
                <w:sz w:val="20"/>
                <w:szCs w:val="22"/>
              </w:rPr>
              <w:t>Años</w:t>
            </w:r>
          </w:p>
        </w:tc>
        <w:tc>
          <w:tcPr>
            <w:tcW w:w="1074" w:type="dxa"/>
            <w:gridSpan w:val="2"/>
            <w:shd w:val="clear" w:color="auto" w:fill="auto"/>
          </w:tcPr>
          <w:p w14:paraId="3926429C" w14:textId="77777777" w:rsidR="00DA34CD" w:rsidRPr="00854C32" w:rsidRDefault="008654A0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1</w:t>
            </w:r>
          </w:p>
        </w:tc>
      </w:tr>
      <w:tr w:rsidR="00DA34CD" w:rsidRPr="008B22FB" w14:paraId="034F6F81" w14:textId="77777777" w:rsidTr="001A3FE3">
        <w:trPr>
          <w:trHeight w:val="472"/>
          <w:tblCellSpacing w:w="20" w:type="dxa"/>
        </w:trPr>
        <w:tc>
          <w:tcPr>
            <w:tcW w:w="2321" w:type="dxa"/>
            <w:vMerge w:val="restart"/>
            <w:shd w:val="clear" w:color="auto" w:fill="D9D9D9"/>
            <w:vAlign w:val="center"/>
          </w:tcPr>
          <w:p w14:paraId="2FBB4487" w14:textId="77777777" w:rsidR="00DA34CD" w:rsidRPr="008B22FB" w:rsidRDefault="00DA34CD" w:rsidP="00DD6B32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  <w:r w:rsidRPr="008B22FB">
              <w:rPr>
                <w:rFonts w:ascii="Corbel" w:hAnsi="Corbel" w:cs="Arial"/>
                <w:b/>
                <w:sz w:val="20"/>
                <w:szCs w:val="22"/>
              </w:rPr>
              <w:t>Conocimientos Técnicos</w:t>
            </w:r>
          </w:p>
          <w:p w14:paraId="3E40B8FF" w14:textId="77777777" w:rsidR="00DA34CD" w:rsidRPr="008B22FB" w:rsidRDefault="00DA34CD" w:rsidP="00092773">
            <w:pPr>
              <w:jc w:val="center"/>
              <w:rPr>
                <w:rFonts w:ascii="Corbel" w:hAnsi="Corbel" w:cs="Arial"/>
                <w:b/>
                <w:sz w:val="20"/>
                <w:szCs w:val="22"/>
              </w:rPr>
            </w:pPr>
          </w:p>
        </w:tc>
        <w:tc>
          <w:tcPr>
            <w:tcW w:w="7666" w:type="dxa"/>
            <w:gridSpan w:val="8"/>
            <w:shd w:val="clear" w:color="auto" w:fill="F2F2F2"/>
          </w:tcPr>
          <w:p w14:paraId="5405F331" w14:textId="77777777" w:rsidR="00DA34CD" w:rsidRPr="008B22FB" w:rsidRDefault="00DA34CD" w:rsidP="009727D4">
            <w:pPr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En el espacio izquierdo especifica el nivel de conocimiento que se requiere:  </w:t>
            </w:r>
            <w:r w:rsidRPr="008B22FB">
              <w:rPr>
                <w:rFonts w:ascii="Corbel" w:hAnsi="Corbel" w:cs="Arial"/>
                <w:b/>
                <w:sz w:val="20"/>
                <w:szCs w:val="22"/>
              </w:rPr>
              <w:t>A</w:t>
            </w:r>
            <w:r w:rsidRPr="008B22FB">
              <w:rPr>
                <w:rFonts w:ascii="Corbel" w:hAnsi="Corbel" w:cs="Arial"/>
                <w:sz w:val="20"/>
                <w:szCs w:val="22"/>
              </w:rPr>
              <w:t xml:space="preserve"> (avanzado) </w:t>
            </w:r>
            <w:r w:rsidRPr="008B22FB">
              <w:rPr>
                <w:rFonts w:ascii="Corbel" w:hAnsi="Corbel" w:cs="Arial"/>
                <w:b/>
                <w:sz w:val="20"/>
                <w:szCs w:val="22"/>
              </w:rPr>
              <w:t xml:space="preserve"> I</w:t>
            </w:r>
            <w:r w:rsidRPr="008B22FB">
              <w:rPr>
                <w:rFonts w:ascii="Corbel" w:hAnsi="Corbel" w:cs="Arial"/>
                <w:sz w:val="20"/>
                <w:szCs w:val="22"/>
              </w:rPr>
              <w:t xml:space="preserve"> (Intermedio)  </w:t>
            </w:r>
            <w:r w:rsidRPr="008B22FB">
              <w:rPr>
                <w:rFonts w:ascii="Corbel" w:hAnsi="Corbel" w:cs="Arial"/>
                <w:b/>
                <w:sz w:val="20"/>
                <w:szCs w:val="22"/>
              </w:rPr>
              <w:t>B</w:t>
            </w:r>
            <w:r w:rsidRPr="008B22FB">
              <w:rPr>
                <w:rFonts w:ascii="Corbel" w:hAnsi="Corbel" w:cs="Arial"/>
                <w:sz w:val="20"/>
                <w:szCs w:val="22"/>
              </w:rPr>
              <w:t xml:space="preserve"> (Básico) o bien una combinación de dos (</w:t>
            </w:r>
            <w:r w:rsidRPr="008B22FB">
              <w:rPr>
                <w:rFonts w:ascii="Corbel" w:hAnsi="Corbel" w:cs="Arial"/>
                <w:b/>
                <w:sz w:val="20"/>
                <w:szCs w:val="22"/>
              </w:rPr>
              <w:t>IA</w:t>
            </w:r>
            <w:r w:rsidRPr="008B22FB">
              <w:rPr>
                <w:rFonts w:ascii="Corbel" w:hAnsi="Corbel" w:cs="Arial"/>
                <w:sz w:val="20"/>
                <w:szCs w:val="22"/>
              </w:rPr>
              <w:t>)</w:t>
            </w:r>
          </w:p>
        </w:tc>
      </w:tr>
      <w:tr w:rsidR="00DA34CD" w:rsidRPr="008B22FB" w14:paraId="6F0B9DDE" w14:textId="77777777" w:rsidTr="001A3FE3">
        <w:trPr>
          <w:tblCellSpacing w:w="20" w:type="dxa"/>
        </w:trPr>
        <w:tc>
          <w:tcPr>
            <w:tcW w:w="2321" w:type="dxa"/>
            <w:vMerge/>
            <w:shd w:val="clear" w:color="auto" w:fill="D9D9D9"/>
            <w:vAlign w:val="center"/>
          </w:tcPr>
          <w:p w14:paraId="19754D08" w14:textId="77777777" w:rsidR="00DA34CD" w:rsidRPr="008B22FB" w:rsidRDefault="00DA34C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3847" w:type="dxa"/>
            <w:gridSpan w:val="3"/>
            <w:shd w:val="clear" w:color="auto" w:fill="632423"/>
          </w:tcPr>
          <w:p w14:paraId="4418E2FB" w14:textId="77777777" w:rsidR="00DA34CD" w:rsidRPr="008B22FB" w:rsidRDefault="00DA34CD" w:rsidP="00092773">
            <w:pPr>
              <w:jc w:val="center"/>
              <w:rPr>
                <w:rFonts w:ascii="Corbel" w:hAnsi="Corbel" w:cs="Arial"/>
                <w:color w:val="FFFFFF"/>
                <w:sz w:val="20"/>
                <w:szCs w:val="22"/>
              </w:rPr>
            </w:pPr>
            <w:r w:rsidRPr="008B22FB">
              <w:rPr>
                <w:rFonts w:ascii="Corbel" w:hAnsi="Corbel" w:cs="Arial"/>
                <w:color w:val="FFFFFF"/>
                <w:sz w:val="20"/>
                <w:szCs w:val="22"/>
              </w:rPr>
              <w:t>Indispensable</w:t>
            </w:r>
          </w:p>
        </w:tc>
        <w:tc>
          <w:tcPr>
            <w:tcW w:w="3779" w:type="dxa"/>
            <w:gridSpan w:val="5"/>
            <w:shd w:val="clear" w:color="auto" w:fill="632423"/>
          </w:tcPr>
          <w:p w14:paraId="09C89513" w14:textId="77777777" w:rsidR="00DA34CD" w:rsidRPr="008B22FB" w:rsidRDefault="00DA34CD" w:rsidP="00092773">
            <w:pPr>
              <w:jc w:val="center"/>
              <w:rPr>
                <w:rFonts w:ascii="Corbel" w:hAnsi="Corbel" w:cs="Arial"/>
                <w:color w:val="FFFFFF"/>
                <w:sz w:val="20"/>
                <w:szCs w:val="22"/>
              </w:rPr>
            </w:pPr>
            <w:r w:rsidRPr="008B22FB">
              <w:rPr>
                <w:rFonts w:ascii="Corbel" w:hAnsi="Corbel" w:cs="Arial"/>
                <w:color w:val="FFFFFF"/>
                <w:sz w:val="20"/>
                <w:szCs w:val="22"/>
              </w:rPr>
              <w:t>Deseable</w:t>
            </w:r>
          </w:p>
        </w:tc>
      </w:tr>
      <w:tr w:rsidR="00DA34CD" w:rsidRPr="008B22FB" w14:paraId="6FCF0EBA" w14:textId="77777777" w:rsidTr="001A3FE3">
        <w:trPr>
          <w:tblCellSpacing w:w="20" w:type="dxa"/>
        </w:trPr>
        <w:tc>
          <w:tcPr>
            <w:tcW w:w="2321" w:type="dxa"/>
            <w:vMerge/>
            <w:shd w:val="clear" w:color="auto" w:fill="D9D9D9"/>
            <w:vAlign w:val="center"/>
          </w:tcPr>
          <w:p w14:paraId="2BB42EAF" w14:textId="77777777" w:rsidR="00DA34CD" w:rsidRPr="008B22FB" w:rsidRDefault="00DA34C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3A6FABBE" w14:textId="77777777" w:rsidR="00DA34CD" w:rsidRPr="008B22FB" w:rsidRDefault="00290955" w:rsidP="00D7014E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I</w:t>
            </w:r>
          </w:p>
        </w:tc>
        <w:tc>
          <w:tcPr>
            <w:tcW w:w="2704" w:type="dxa"/>
            <w:shd w:val="clear" w:color="auto" w:fill="auto"/>
          </w:tcPr>
          <w:p w14:paraId="691C6C64" w14:textId="77777777" w:rsidR="00DA34CD" w:rsidRPr="002029E1" w:rsidRDefault="00290955" w:rsidP="00DA34CD">
            <w:pPr>
              <w:jc w:val="lef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Execución de pruebas: unitarias, black and white box, integrales, de desempeño</w:t>
            </w:r>
            <w:r w:rsidR="00AC3688">
              <w:rPr>
                <w:rFonts w:ascii="Corbel" w:hAnsi="Corbel"/>
                <w:sz w:val="20"/>
              </w:rPr>
              <w:t>.</w:t>
            </w:r>
          </w:p>
        </w:tc>
        <w:tc>
          <w:tcPr>
            <w:tcW w:w="374" w:type="dxa"/>
            <w:shd w:val="clear" w:color="auto" w:fill="auto"/>
          </w:tcPr>
          <w:p w14:paraId="02772667" w14:textId="77777777" w:rsidR="00DA34CD" w:rsidRPr="008B22FB" w:rsidRDefault="00DA34C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3008EA60" w14:textId="77777777" w:rsidR="00DA34CD" w:rsidRPr="008B22FB" w:rsidRDefault="00DA34C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I</w:t>
            </w:r>
          </w:p>
        </w:tc>
        <w:tc>
          <w:tcPr>
            <w:tcW w:w="2825" w:type="dxa"/>
            <w:gridSpan w:val="3"/>
            <w:shd w:val="clear" w:color="auto" w:fill="auto"/>
          </w:tcPr>
          <w:p w14:paraId="61143E1E" w14:textId="77777777" w:rsidR="00DA34CD" w:rsidRPr="008B22FB" w:rsidRDefault="00DA34CD" w:rsidP="001A3FE3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Bases de datos relacionales.</w:t>
            </w:r>
          </w:p>
        </w:tc>
        <w:tc>
          <w:tcPr>
            <w:tcW w:w="386" w:type="dxa"/>
            <w:shd w:val="clear" w:color="auto" w:fill="auto"/>
          </w:tcPr>
          <w:p w14:paraId="609FDC30" w14:textId="77777777" w:rsidR="00DA34CD" w:rsidRPr="008B22FB" w:rsidRDefault="00DA34C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</w:tr>
      <w:tr w:rsidR="00DA34CD" w:rsidRPr="008B22FB" w14:paraId="6BE0739E" w14:textId="77777777" w:rsidTr="001A3FE3">
        <w:trPr>
          <w:tblCellSpacing w:w="20" w:type="dxa"/>
        </w:trPr>
        <w:tc>
          <w:tcPr>
            <w:tcW w:w="2321" w:type="dxa"/>
            <w:vMerge/>
            <w:shd w:val="clear" w:color="auto" w:fill="D9D9D9"/>
            <w:vAlign w:val="center"/>
          </w:tcPr>
          <w:p w14:paraId="7574E7FC" w14:textId="77777777" w:rsidR="00DA34CD" w:rsidRPr="008B22FB" w:rsidRDefault="00DA34C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20F4967A" w14:textId="77777777" w:rsidR="00DA34CD" w:rsidRPr="008B22FB" w:rsidRDefault="00290955" w:rsidP="00DA34CD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B</w:t>
            </w:r>
          </w:p>
        </w:tc>
        <w:tc>
          <w:tcPr>
            <w:tcW w:w="2704" w:type="dxa"/>
            <w:shd w:val="clear" w:color="auto" w:fill="auto"/>
          </w:tcPr>
          <w:p w14:paraId="623D7766" w14:textId="77777777" w:rsidR="00DA34CD" w:rsidRPr="00DA34CD" w:rsidRDefault="00290955" w:rsidP="00D6669F">
            <w:pPr>
              <w:pStyle w:val="ListParagraph"/>
              <w:overflowPunct/>
              <w:autoSpaceDE/>
              <w:autoSpaceDN/>
              <w:adjustRightInd/>
              <w:ind w:left="0"/>
              <w:contextualSpacing w:val="0"/>
              <w:jc w:val="left"/>
              <w:textAlignment w:val="auto"/>
              <w:rPr>
                <w:rFonts w:ascii="Corbel" w:hAnsi="Corbel" w:cs="Calibri"/>
                <w:sz w:val="20"/>
              </w:rPr>
            </w:pPr>
            <w:r>
              <w:rPr>
                <w:rFonts w:ascii="Corbel" w:hAnsi="Corbel" w:cs="Calibri"/>
                <w:sz w:val="20"/>
              </w:rPr>
              <w:t>Documentación de pruebas</w:t>
            </w:r>
            <w:r w:rsidR="00AC3688">
              <w:rPr>
                <w:rFonts w:ascii="Corbel" w:hAnsi="Corbel" w:cs="Calibri"/>
                <w:sz w:val="20"/>
              </w:rPr>
              <w:t>.</w:t>
            </w:r>
          </w:p>
        </w:tc>
        <w:tc>
          <w:tcPr>
            <w:tcW w:w="374" w:type="dxa"/>
            <w:shd w:val="clear" w:color="auto" w:fill="auto"/>
          </w:tcPr>
          <w:p w14:paraId="6B1A5CEB" w14:textId="77777777" w:rsidR="00DA34CD" w:rsidRPr="008B22FB" w:rsidRDefault="00DA34C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6D6B8D8B" w14:textId="77777777" w:rsidR="00DA34CD" w:rsidRPr="008B22FB" w:rsidRDefault="00290955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B</w:t>
            </w:r>
          </w:p>
        </w:tc>
        <w:tc>
          <w:tcPr>
            <w:tcW w:w="2825" w:type="dxa"/>
            <w:gridSpan w:val="3"/>
            <w:shd w:val="clear" w:color="auto" w:fill="auto"/>
          </w:tcPr>
          <w:p w14:paraId="5221F62C" w14:textId="77777777" w:rsidR="00DA34CD" w:rsidRPr="008B22FB" w:rsidRDefault="00290955" w:rsidP="001A3FE3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Fundamentos de programación</w:t>
            </w:r>
            <w:r w:rsidR="00AC3688">
              <w:rPr>
                <w:rFonts w:ascii="Corbel" w:hAnsi="Corbel" w:cs="Arial"/>
                <w:sz w:val="20"/>
                <w:szCs w:val="22"/>
              </w:rPr>
              <w:t>.</w:t>
            </w:r>
          </w:p>
        </w:tc>
        <w:tc>
          <w:tcPr>
            <w:tcW w:w="386" w:type="dxa"/>
            <w:shd w:val="clear" w:color="auto" w:fill="auto"/>
          </w:tcPr>
          <w:p w14:paraId="7BEDC661" w14:textId="77777777" w:rsidR="00DA34CD" w:rsidRPr="008B22FB" w:rsidRDefault="00DA34C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</w:tr>
      <w:tr w:rsidR="00DA34CD" w:rsidRPr="008B22FB" w14:paraId="00D932F6" w14:textId="77777777" w:rsidTr="001A3FE3">
        <w:trPr>
          <w:tblCellSpacing w:w="20" w:type="dxa"/>
        </w:trPr>
        <w:tc>
          <w:tcPr>
            <w:tcW w:w="2321" w:type="dxa"/>
            <w:vMerge/>
            <w:shd w:val="clear" w:color="auto" w:fill="D9D9D9"/>
            <w:vAlign w:val="center"/>
          </w:tcPr>
          <w:p w14:paraId="1CC06252" w14:textId="77777777" w:rsidR="00DA34CD" w:rsidRPr="008B22FB" w:rsidRDefault="00DA34C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1B88A940" w14:textId="77777777" w:rsidR="00DA34CD" w:rsidRPr="008B22FB" w:rsidRDefault="00DA34CD" w:rsidP="00DA34CD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64D1BE56" w14:textId="77777777" w:rsidR="00DA34CD" w:rsidRPr="00DA34CD" w:rsidRDefault="00DA34CD" w:rsidP="00DA34CD">
            <w:pPr>
              <w:pStyle w:val="ListParagraph"/>
              <w:overflowPunct/>
              <w:autoSpaceDE/>
              <w:autoSpaceDN/>
              <w:adjustRightInd/>
              <w:ind w:left="0"/>
              <w:contextualSpacing w:val="0"/>
              <w:jc w:val="left"/>
              <w:textAlignment w:val="auto"/>
              <w:rPr>
                <w:rFonts w:ascii="Corbel" w:hAnsi="Corbel" w:cs="Calibri"/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14:paraId="5D7FCB06" w14:textId="77777777" w:rsidR="00DA34CD" w:rsidRPr="008B22FB" w:rsidRDefault="00DA34C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0A9C8099" w14:textId="77777777" w:rsidR="00DA34CD" w:rsidRPr="008B22FB" w:rsidRDefault="00290955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B</w:t>
            </w:r>
          </w:p>
        </w:tc>
        <w:tc>
          <w:tcPr>
            <w:tcW w:w="2825" w:type="dxa"/>
            <w:gridSpan w:val="3"/>
            <w:shd w:val="clear" w:color="auto" w:fill="auto"/>
          </w:tcPr>
          <w:p w14:paraId="30FE11C6" w14:textId="77777777" w:rsidR="00DA34CD" w:rsidRPr="008B22FB" w:rsidRDefault="00290955" w:rsidP="001A3FE3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Herramientas de automatización de pruebas unitarias y funcionales</w:t>
            </w:r>
            <w:r w:rsidR="00AC3688">
              <w:rPr>
                <w:rFonts w:ascii="Corbel" w:hAnsi="Corbel" w:cs="Arial"/>
                <w:sz w:val="20"/>
                <w:szCs w:val="22"/>
              </w:rPr>
              <w:t>.</w:t>
            </w:r>
          </w:p>
        </w:tc>
        <w:tc>
          <w:tcPr>
            <w:tcW w:w="386" w:type="dxa"/>
            <w:shd w:val="clear" w:color="auto" w:fill="auto"/>
          </w:tcPr>
          <w:p w14:paraId="1DFCA882" w14:textId="77777777" w:rsidR="00DA34CD" w:rsidRPr="008B22FB" w:rsidRDefault="00DA34C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</w:tr>
      <w:tr w:rsidR="00DA34CD" w:rsidRPr="0021743F" w14:paraId="67C72A11" w14:textId="77777777" w:rsidTr="001A3FE3">
        <w:trPr>
          <w:tblCellSpacing w:w="20" w:type="dxa"/>
        </w:trPr>
        <w:tc>
          <w:tcPr>
            <w:tcW w:w="2321" w:type="dxa"/>
            <w:shd w:val="clear" w:color="auto" w:fill="D9D9D9"/>
            <w:vAlign w:val="center"/>
          </w:tcPr>
          <w:p w14:paraId="2784AF88" w14:textId="77777777" w:rsidR="00DA34CD" w:rsidRPr="008B22FB" w:rsidRDefault="00DA34C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284EB5AC" w14:textId="77777777" w:rsidR="00DA34CD" w:rsidRPr="0021743F" w:rsidRDefault="00DA34CD" w:rsidP="00DA34CD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6E9C4E7A" w14:textId="77777777" w:rsidR="00DA34CD" w:rsidRPr="00DA34CD" w:rsidRDefault="00DA34CD" w:rsidP="00DA34CD">
            <w:pPr>
              <w:pStyle w:val="ListParagraph"/>
              <w:overflowPunct/>
              <w:autoSpaceDE/>
              <w:autoSpaceDN/>
              <w:adjustRightInd/>
              <w:ind w:left="0"/>
              <w:contextualSpacing w:val="0"/>
              <w:jc w:val="left"/>
              <w:textAlignment w:val="auto"/>
              <w:rPr>
                <w:rFonts w:ascii="Corbel" w:hAnsi="Corbel" w:cs="Calibri"/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14:paraId="7D7B8F59" w14:textId="77777777" w:rsidR="00DA34CD" w:rsidRPr="0021743F" w:rsidRDefault="00DA34C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083736A8" w14:textId="77777777" w:rsidR="00DA34CD" w:rsidRDefault="00DA34CD" w:rsidP="00DA34CD">
            <w:pPr>
              <w:jc w:val="center"/>
              <w:rPr>
                <w:rFonts w:ascii="Corbel" w:hAnsi="Corbel" w:cs="Arial"/>
                <w:sz w:val="20"/>
                <w:szCs w:val="22"/>
                <w:lang w:val="en-US"/>
              </w:rPr>
            </w:pPr>
            <w:r>
              <w:rPr>
                <w:rFonts w:ascii="Corbel" w:hAnsi="Corbel" w:cs="Arial"/>
                <w:sz w:val="20"/>
                <w:szCs w:val="22"/>
                <w:lang w:val="en-US"/>
              </w:rPr>
              <w:t>B</w:t>
            </w:r>
          </w:p>
        </w:tc>
        <w:tc>
          <w:tcPr>
            <w:tcW w:w="2825" w:type="dxa"/>
            <w:gridSpan w:val="3"/>
            <w:shd w:val="clear" w:color="auto" w:fill="auto"/>
          </w:tcPr>
          <w:p w14:paraId="49387F1B" w14:textId="77777777" w:rsidR="00DA34CD" w:rsidRPr="00750E17" w:rsidRDefault="00DA34CD" w:rsidP="00DA34CD">
            <w:pPr>
              <w:pStyle w:val="ListParagraph"/>
              <w:overflowPunct/>
              <w:autoSpaceDE/>
              <w:autoSpaceDN/>
              <w:adjustRightInd/>
              <w:ind w:left="0"/>
              <w:contextualSpacing w:val="0"/>
              <w:jc w:val="left"/>
              <w:textAlignment w:val="auto"/>
              <w:rPr>
                <w:rFonts w:ascii="Corbel" w:hAnsi="Corbel" w:cs="Calibri"/>
                <w:sz w:val="20"/>
              </w:rPr>
            </w:pPr>
            <w:r>
              <w:rPr>
                <w:rFonts w:ascii="Corbel" w:hAnsi="Corbel" w:cs="Calibri"/>
                <w:sz w:val="20"/>
              </w:rPr>
              <w:t xml:space="preserve">Herramientas de Gestión de </w:t>
            </w:r>
            <w:r>
              <w:rPr>
                <w:rFonts w:ascii="Corbel" w:hAnsi="Corbel" w:cs="Calibri"/>
                <w:sz w:val="20"/>
              </w:rPr>
              <w:lastRenderedPageBreak/>
              <w:t>Tickets (</w:t>
            </w:r>
            <w:r w:rsidR="003E3915">
              <w:rPr>
                <w:rFonts w:ascii="Corbel" w:hAnsi="Corbel" w:cs="Calibri"/>
                <w:sz w:val="20"/>
              </w:rPr>
              <w:t xml:space="preserve">p.ej. </w:t>
            </w:r>
            <w:r>
              <w:rPr>
                <w:rFonts w:ascii="Corbel" w:hAnsi="Corbel" w:cs="Calibri"/>
                <w:sz w:val="20"/>
              </w:rPr>
              <w:t>Jira, Bugzilla,…)</w:t>
            </w:r>
          </w:p>
        </w:tc>
        <w:tc>
          <w:tcPr>
            <w:tcW w:w="386" w:type="dxa"/>
            <w:shd w:val="clear" w:color="auto" w:fill="auto"/>
          </w:tcPr>
          <w:p w14:paraId="177111DE" w14:textId="77777777" w:rsidR="00DA34CD" w:rsidRPr="0021743F" w:rsidRDefault="00DA34CD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</w:tr>
    </w:tbl>
    <w:p w14:paraId="5EA5C5C3" w14:textId="77777777" w:rsidR="00A96876" w:rsidRPr="008B22FB" w:rsidRDefault="00A96876">
      <w:pPr>
        <w:rPr>
          <w:rFonts w:ascii="Corbel" w:hAnsi="Corbel"/>
          <w:sz w:val="20"/>
          <w:szCs w:val="22"/>
        </w:rPr>
      </w:pPr>
    </w:p>
    <w:tbl>
      <w:tblPr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61"/>
        <w:gridCol w:w="609"/>
        <w:gridCol w:w="3000"/>
        <w:gridCol w:w="609"/>
        <w:gridCol w:w="2785"/>
        <w:gridCol w:w="522"/>
      </w:tblGrid>
      <w:tr w:rsidR="00A96876" w:rsidRPr="008B22FB" w14:paraId="651EA29B" w14:textId="77777777" w:rsidTr="00DD6B32">
        <w:trPr>
          <w:tblCellSpacing w:w="20" w:type="dxa"/>
        </w:trPr>
        <w:tc>
          <w:tcPr>
            <w:tcW w:w="10006" w:type="dxa"/>
            <w:gridSpan w:val="6"/>
            <w:shd w:val="clear" w:color="auto" w:fill="0D0D0D"/>
          </w:tcPr>
          <w:p w14:paraId="18A09FC9" w14:textId="77777777" w:rsidR="00A96876" w:rsidRPr="008B22FB" w:rsidRDefault="00A96876" w:rsidP="00DD6B3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COMPETENCIAS PERSONAL</w:t>
            </w:r>
            <w:r w:rsidR="00375A5A">
              <w:rPr>
                <w:rFonts w:ascii="Corbel" w:hAnsi="Corbel" w:cs="Arial"/>
                <w:sz w:val="20"/>
                <w:szCs w:val="22"/>
              </w:rPr>
              <w:t>E</w:t>
            </w:r>
            <w:r w:rsidRPr="008B22FB">
              <w:rPr>
                <w:rFonts w:ascii="Corbel" w:hAnsi="Corbel" w:cs="Arial"/>
                <w:sz w:val="20"/>
                <w:szCs w:val="22"/>
              </w:rPr>
              <w:t xml:space="preserve">S (SOFT SKILLS) </w:t>
            </w:r>
          </w:p>
        </w:tc>
      </w:tr>
      <w:tr w:rsidR="00C1328B" w:rsidRPr="008B22FB" w14:paraId="21693291" w14:textId="77777777" w:rsidTr="00DD6B32">
        <w:trPr>
          <w:tblCellSpacing w:w="20" w:type="dxa"/>
        </w:trPr>
        <w:tc>
          <w:tcPr>
            <w:tcW w:w="10006" w:type="dxa"/>
            <w:gridSpan w:val="6"/>
            <w:shd w:val="clear" w:color="auto" w:fill="F2F2F2"/>
          </w:tcPr>
          <w:p w14:paraId="6351042D" w14:textId="77777777" w:rsidR="00C1328B" w:rsidRPr="008B22FB" w:rsidRDefault="00C1328B" w:rsidP="00DD6B32">
            <w:pPr>
              <w:jc w:val="center"/>
              <w:rPr>
                <w:rFonts w:ascii="Corbel" w:hAnsi="Corbel" w:cs="Arial"/>
                <w:i/>
                <w:sz w:val="20"/>
                <w:szCs w:val="22"/>
              </w:rPr>
            </w:pPr>
            <w:r w:rsidRPr="008B22FB">
              <w:rPr>
                <w:rFonts w:ascii="Corbel" w:hAnsi="Corbel" w:cs="Arial"/>
                <w:i/>
                <w:sz w:val="20"/>
                <w:szCs w:val="22"/>
              </w:rPr>
              <w:t>Marca con un * aquellas competencias que el candidato debe de tener para ocupar el puesto</w:t>
            </w:r>
          </w:p>
          <w:p w14:paraId="361A1375" w14:textId="77777777" w:rsidR="009727D4" w:rsidRPr="008B22FB" w:rsidRDefault="009727D4" w:rsidP="00DD6B32">
            <w:pPr>
              <w:jc w:val="center"/>
              <w:rPr>
                <w:rFonts w:ascii="Corbel" w:hAnsi="Corbel" w:cs="Arial"/>
                <w:i/>
                <w:sz w:val="20"/>
                <w:szCs w:val="22"/>
              </w:rPr>
            </w:pPr>
            <w:r w:rsidRPr="008B22FB">
              <w:rPr>
                <w:rFonts w:ascii="Corbel" w:hAnsi="Corbel" w:cs="Arial"/>
                <w:i/>
                <w:sz w:val="20"/>
                <w:szCs w:val="22"/>
              </w:rPr>
              <w:t xml:space="preserve">Las definiciones de cada una de las competencias mencionadas las puedes encontrar en las siguientes páginas. </w:t>
            </w:r>
          </w:p>
        </w:tc>
      </w:tr>
      <w:tr w:rsidR="0070605D" w:rsidRPr="008B22FB" w14:paraId="369DC0BE" w14:textId="77777777" w:rsidTr="0070605D">
        <w:trPr>
          <w:tblCellSpacing w:w="20" w:type="dxa"/>
        </w:trPr>
        <w:tc>
          <w:tcPr>
            <w:tcW w:w="2610" w:type="dxa"/>
            <w:shd w:val="clear" w:color="auto" w:fill="auto"/>
          </w:tcPr>
          <w:p w14:paraId="5BC5ADF4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Negociación </w:t>
            </w:r>
          </w:p>
        </w:tc>
        <w:tc>
          <w:tcPr>
            <w:tcW w:w="483" w:type="dxa"/>
            <w:shd w:val="clear" w:color="auto" w:fill="auto"/>
          </w:tcPr>
          <w:p w14:paraId="49AF5C35" w14:textId="77777777" w:rsidR="0070605D" w:rsidRPr="008B22FB" w:rsidRDefault="00C60822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*</w:t>
            </w:r>
          </w:p>
        </w:tc>
        <w:tc>
          <w:tcPr>
            <w:tcW w:w="3098" w:type="dxa"/>
            <w:shd w:val="clear" w:color="auto" w:fill="auto"/>
          </w:tcPr>
          <w:p w14:paraId="67712CAD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Establecimiento de Objetivos </w:t>
            </w:r>
          </w:p>
        </w:tc>
        <w:tc>
          <w:tcPr>
            <w:tcW w:w="365" w:type="dxa"/>
            <w:shd w:val="clear" w:color="auto" w:fill="auto"/>
          </w:tcPr>
          <w:p w14:paraId="7BCBD75D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**</w:t>
            </w:r>
          </w:p>
        </w:tc>
        <w:tc>
          <w:tcPr>
            <w:tcW w:w="2885" w:type="dxa"/>
            <w:shd w:val="clear" w:color="auto" w:fill="auto"/>
          </w:tcPr>
          <w:p w14:paraId="561207EA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7953F9">
              <w:rPr>
                <w:rFonts w:ascii="Corbel" w:hAnsi="Corbel" w:cs="Arial"/>
                <w:sz w:val="20"/>
                <w:szCs w:val="22"/>
              </w:rPr>
              <w:t>Percepción</w:t>
            </w:r>
            <w:r w:rsidRPr="008B22FB">
              <w:rPr>
                <w:rFonts w:ascii="Corbel" w:hAnsi="Corbel" w:cs="Arial"/>
                <w:sz w:val="20"/>
                <w:szCs w:val="22"/>
              </w:rPr>
              <w:t xml:space="preserve"> </w:t>
            </w:r>
          </w:p>
        </w:tc>
        <w:tc>
          <w:tcPr>
            <w:tcW w:w="365" w:type="dxa"/>
            <w:shd w:val="clear" w:color="auto" w:fill="auto"/>
          </w:tcPr>
          <w:p w14:paraId="0CC6830A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</w:t>
            </w:r>
          </w:p>
        </w:tc>
      </w:tr>
      <w:tr w:rsidR="0070605D" w:rsidRPr="008B22FB" w14:paraId="4625CA3F" w14:textId="77777777" w:rsidTr="0070605D">
        <w:trPr>
          <w:tblCellSpacing w:w="20" w:type="dxa"/>
        </w:trPr>
        <w:tc>
          <w:tcPr>
            <w:tcW w:w="2610" w:type="dxa"/>
            <w:shd w:val="clear" w:color="auto" w:fill="auto"/>
          </w:tcPr>
          <w:p w14:paraId="5CF81602" w14:textId="77777777" w:rsidR="0070605D" w:rsidRPr="007953F9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7953F9">
              <w:rPr>
                <w:rFonts w:ascii="Corbel" w:hAnsi="Corbel" w:cs="Arial"/>
                <w:sz w:val="20"/>
                <w:szCs w:val="22"/>
              </w:rPr>
              <w:t xml:space="preserve">Análisis </w:t>
            </w:r>
          </w:p>
        </w:tc>
        <w:tc>
          <w:tcPr>
            <w:tcW w:w="483" w:type="dxa"/>
            <w:shd w:val="clear" w:color="auto" w:fill="auto"/>
          </w:tcPr>
          <w:p w14:paraId="34713487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**</w:t>
            </w:r>
          </w:p>
        </w:tc>
        <w:tc>
          <w:tcPr>
            <w:tcW w:w="3098" w:type="dxa"/>
            <w:shd w:val="clear" w:color="auto" w:fill="auto"/>
          </w:tcPr>
          <w:p w14:paraId="75F8E4CC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Tolerancia a la Frustración </w:t>
            </w:r>
          </w:p>
        </w:tc>
        <w:tc>
          <w:tcPr>
            <w:tcW w:w="365" w:type="dxa"/>
            <w:shd w:val="clear" w:color="auto" w:fill="auto"/>
          </w:tcPr>
          <w:p w14:paraId="686E6A6E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</w:t>
            </w:r>
            <w:r w:rsidR="00E00154">
              <w:rPr>
                <w:rFonts w:ascii="Corbel" w:hAnsi="Corbel" w:cs="Arial"/>
                <w:sz w:val="20"/>
                <w:szCs w:val="22"/>
              </w:rPr>
              <w:t>**</w:t>
            </w:r>
          </w:p>
        </w:tc>
        <w:tc>
          <w:tcPr>
            <w:tcW w:w="2885" w:type="dxa"/>
            <w:shd w:val="clear" w:color="auto" w:fill="auto"/>
          </w:tcPr>
          <w:p w14:paraId="6EF5F5C5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Organización y Planeación </w:t>
            </w:r>
          </w:p>
        </w:tc>
        <w:tc>
          <w:tcPr>
            <w:tcW w:w="365" w:type="dxa"/>
            <w:shd w:val="clear" w:color="auto" w:fill="auto"/>
          </w:tcPr>
          <w:p w14:paraId="6CE27169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**</w:t>
            </w:r>
          </w:p>
        </w:tc>
      </w:tr>
      <w:tr w:rsidR="0070605D" w:rsidRPr="008B22FB" w14:paraId="230FBE09" w14:textId="77777777" w:rsidTr="0070605D">
        <w:trPr>
          <w:tblCellSpacing w:w="20" w:type="dxa"/>
        </w:trPr>
        <w:tc>
          <w:tcPr>
            <w:tcW w:w="2610" w:type="dxa"/>
            <w:shd w:val="clear" w:color="auto" w:fill="auto"/>
          </w:tcPr>
          <w:p w14:paraId="32CCAB87" w14:textId="77777777" w:rsidR="0070605D" w:rsidRPr="007953F9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7953F9">
              <w:rPr>
                <w:rFonts w:ascii="Corbel" w:hAnsi="Corbel" w:cs="Arial"/>
                <w:sz w:val="20"/>
                <w:szCs w:val="22"/>
              </w:rPr>
              <w:t xml:space="preserve">Comunicación verbal y escrita </w:t>
            </w:r>
          </w:p>
        </w:tc>
        <w:tc>
          <w:tcPr>
            <w:tcW w:w="483" w:type="dxa"/>
            <w:shd w:val="clear" w:color="auto" w:fill="auto"/>
          </w:tcPr>
          <w:p w14:paraId="70DD2F4F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**</w:t>
            </w:r>
          </w:p>
        </w:tc>
        <w:tc>
          <w:tcPr>
            <w:tcW w:w="3098" w:type="dxa"/>
            <w:shd w:val="clear" w:color="auto" w:fill="auto"/>
          </w:tcPr>
          <w:p w14:paraId="706CDEA9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Dominio de la Situación </w:t>
            </w:r>
          </w:p>
        </w:tc>
        <w:tc>
          <w:tcPr>
            <w:tcW w:w="365" w:type="dxa"/>
            <w:shd w:val="clear" w:color="auto" w:fill="auto"/>
          </w:tcPr>
          <w:p w14:paraId="1BA6E811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</w:t>
            </w:r>
          </w:p>
        </w:tc>
        <w:tc>
          <w:tcPr>
            <w:tcW w:w="2885" w:type="dxa"/>
            <w:shd w:val="clear" w:color="auto" w:fill="auto"/>
          </w:tcPr>
          <w:p w14:paraId="6D219297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7953F9">
              <w:rPr>
                <w:rFonts w:ascii="Corbel" w:hAnsi="Corbel" w:cs="Arial"/>
                <w:sz w:val="20"/>
                <w:szCs w:val="22"/>
              </w:rPr>
              <w:t>Solución de Problemas</w:t>
            </w:r>
            <w:r w:rsidRPr="008B22FB">
              <w:rPr>
                <w:rFonts w:ascii="Corbel" w:hAnsi="Corbel" w:cs="Arial"/>
                <w:sz w:val="20"/>
                <w:szCs w:val="22"/>
              </w:rPr>
              <w:t xml:space="preserve"> </w:t>
            </w:r>
          </w:p>
        </w:tc>
        <w:tc>
          <w:tcPr>
            <w:tcW w:w="365" w:type="dxa"/>
            <w:shd w:val="clear" w:color="auto" w:fill="auto"/>
          </w:tcPr>
          <w:p w14:paraId="3C019075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</w:t>
            </w:r>
          </w:p>
        </w:tc>
      </w:tr>
      <w:tr w:rsidR="0070605D" w:rsidRPr="008B22FB" w14:paraId="13D056A2" w14:textId="77777777" w:rsidTr="0070605D">
        <w:trPr>
          <w:tblCellSpacing w:w="20" w:type="dxa"/>
        </w:trPr>
        <w:tc>
          <w:tcPr>
            <w:tcW w:w="2610" w:type="dxa"/>
            <w:shd w:val="clear" w:color="auto" w:fill="auto"/>
          </w:tcPr>
          <w:p w14:paraId="2DFA1778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Trabajo bajo Presión </w:t>
            </w:r>
          </w:p>
        </w:tc>
        <w:tc>
          <w:tcPr>
            <w:tcW w:w="483" w:type="dxa"/>
            <w:shd w:val="clear" w:color="auto" w:fill="auto"/>
          </w:tcPr>
          <w:p w14:paraId="6E6312E9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**</w:t>
            </w:r>
            <w:r w:rsidR="00E00154">
              <w:rPr>
                <w:rFonts w:ascii="Corbel" w:hAnsi="Corbel" w:cs="Arial"/>
                <w:sz w:val="20"/>
                <w:szCs w:val="22"/>
              </w:rPr>
              <w:t>*</w:t>
            </w:r>
          </w:p>
        </w:tc>
        <w:tc>
          <w:tcPr>
            <w:tcW w:w="3098" w:type="dxa"/>
            <w:shd w:val="clear" w:color="auto" w:fill="auto"/>
          </w:tcPr>
          <w:p w14:paraId="69D956F3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Decisión </w:t>
            </w:r>
          </w:p>
        </w:tc>
        <w:tc>
          <w:tcPr>
            <w:tcW w:w="365" w:type="dxa"/>
            <w:shd w:val="clear" w:color="auto" w:fill="auto"/>
          </w:tcPr>
          <w:p w14:paraId="51E98E1B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</w:t>
            </w:r>
            <w:r w:rsidR="009D310E">
              <w:rPr>
                <w:rFonts w:ascii="Corbel" w:hAnsi="Corbel" w:cs="Arial"/>
                <w:sz w:val="20"/>
                <w:szCs w:val="22"/>
              </w:rPr>
              <w:t>*</w:t>
            </w:r>
          </w:p>
        </w:tc>
        <w:tc>
          <w:tcPr>
            <w:tcW w:w="2885" w:type="dxa"/>
            <w:shd w:val="clear" w:color="auto" w:fill="auto"/>
          </w:tcPr>
          <w:p w14:paraId="07FD75E2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Innovación </w:t>
            </w:r>
          </w:p>
        </w:tc>
        <w:tc>
          <w:tcPr>
            <w:tcW w:w="365" w:type="dxa"/>
            <w:shd w:val="clear" w:color="auto" w:fill="auto"/>
          </w:tcPr>
          <w:p w14:paraId="21A00AF0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</w:tr>
      <w:tr w:rsidR="0070605D" w:rsidRPr="008B22FB" w14:paraId="53201453" w14:textId="77777777" w:rsidTr="0070605D">
        <w:trPr>
          <w:tblCellSpacing w:w="20" w:type="dxa"/>
        </w:trPr>
        <w:tc>
          <w:tcPr>
            <w:tcW w:w="2610" w:type="dxa"/>
            <w:shd w:val="clear" w:color="auto" w:fill="auto"/>
          </w:tcPr>
          <w:p w14:paraId="3A98363B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7953F9">
              <w:rPr>
                <w:rFonts w:ascii="Corbel" w:hAnsi="Corbel" w:cs="Arial"/>
                <w:sz w:val="20"/>
                <w:szCs w:val="22"/>
              </w:rPr>
              <w:t>Atención al Detalle</w:t>
            </w:r>
            <w:r w:rsidRPr="008B22FB">
              <w:rPr>
                <w:rFonts w:ascii="Corbel" w:hAnsi="Corbel" w:cs="Arial"/>
                <w:sz w:val="20"/>
                <w:szCs w:val="22"/>
              </w:rP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14:paraId="7C6543CE" w14:textId="77777777" w:rsidR="0070605D" w:rsidRPr="008B22FB" w:rsidRDefault="00C60822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*</w:t>
            </w:r>
            <w:r w:rsidR="009D310E">
              <w:rPr>
                <w:rFonts w:ascii="Corbel" w:hAnsi="Corbel" w:cs="Arial"/>
                <w:sz w:val="20"/>
                <w:szCs w:val="22"/>
              </w:rPr>
              <w:t>*</w:t>
            </w:r>
            <w:r w:rsidR="0021743F">
              <w:rPr>
                <w:rFonts w:ascii="Corbel" w:hAnsi="Corbel" w:cs="Arial"/>
                <w:sz w:val="20"/>
                <w:szCs w:val="22"/>
              </w:rPr>
              <w:t>*</w:t>
            </w:r>
          </w:p>
        </w:tc>
        <w:tc>
          <w:tcPr>
            <w:tcW w:w="3098" w:type="dxa"/>
            <w:shd w:val="clear" w:color="auto" w:fill="auto"/>
          </w:tcPr>
          <w:p w14:paraId="53E735E3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Asertividad </w:t>
            </w:r>
          </w:p>
        </w:tc>
        <w:tc>
          <w:tcPr>
            <w:tcW w:w="365" w:type="dxa"/>
            <w:shd w:val="clear" w:color="auto" w:fill="auto"/>
          </w:tcPr>
          <w:p w14:paraId="680B2FA3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102F68D1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Liderazgo </w:t>
            </w:r>
          </w:p>
        </w:tc>
        <w:tc>
          <w:tcPr>
            <w:tcW w:w="365" w:type="dxa"/>
            <w:shd w:val="clear" w:color="auto" w:fill="auto"/>
          </w:tcPr>
          <w:p w14:paraId="05D4E349" w14:textId="77777777" w:rsidR="0070605D" w:rsidRPr="008B22FB" w:rsidRDefault="0070605D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</w:p>
        </w:tc>
      </w:tr>
    </w:tbl>
    <w:p w14:paraId="10B8A5D2" w14:textId="77777777" w:rsidR="009727D4" w:rsidRPr="008B22FB" w:rsidRDefault="009727D4">
      <w:pPr>
        <w:rPr>
          <w:rFonts w:ascii="Corbel" w:hAnsi="Corbel"/>
          <w:sz w:val="20"/>
          <w:szCs w:val="22"/>
        </w:rPr>
      </w:pPr>
    </w:p>
    <w:tbl>
      <w:tblPr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05"/>
        <w:gridCol w:w="394"/>
        <w:gridCol w:w="3182"/>
        <w:gridCol w:w="394"/>
        <w:gridCol w:w="2863"/>
        <w:gridCol w:w="548"/>
      </w:tblGrid>
      <w:tr w:rsidR="00AA3FB0" w:rsidRPr="008B22FB" w14:paraId="198A1889" w14:textId="77777777" w:rsidTr="00DD6B32">
        <w:trPr>
          <w:tblCellSpacing w:w="20" w:type="dxa"/>
        </w:trPr>
        <w:tc>
          <w:tcPr>
            <w:tcW w:w="10006" w:type="dxa"/>
            <w:gridSpan w:val="6"/>
            <w:shd w:val="clear" w:color="auto" w:fill="0D0D0D"/>
          </w:tcPr>
          <w:p w14:paraId="16BE31D3" w14:textId="77777777" w:rsidR="00AA3FB0" w:rsidRPr="008B22FB" w:rsidRDefault="00AA3FB0" w:rsidP="00DD6B32">
            <w:pPr>
              <w:jc w:val="center"/>
              <w:rPr>
                <w:rFonts w:ascii="Corbel" w:hAnsi="Corbel" w:cs="Arial"/>
                <w:color w:val="FFFFFF"/>
                <w:sz w:val="20"/>
                <w:szCs w:val="22"/>
              </w:rPr>
            </w:pPr>
            <w:r w:rsidRPr="008B22FB">
              <w:rPr>
                <w:rFonts w:ascii="Corbel" w:hAnsi="Corbel" w:cs="Arial"/>
                <w:color w:val="FFFFFF"/>
                <w:sz w:val="20"/>
                <w:szCs w:val="22"/>
              </w:rPr>
              <w:t>VALORES</w:t>
            </w:r>
          </w:p>
        </w:tc>
      </w:tr>
      <w:tr w:rsidR="00AA3FB0" w:rsidRPr="008B22FB" w14:paraId="1DFC78E2" w14:textId="77777777" w:rsidTr="00DD6B32">
        <w:trPr>
          <w:tblCellSpacing w:w="20" w:type="dxa"/>
        </w:trPr>
        <w:tc>
          <w:tcPr>
            <w:tcW w:w="2649" w:type="dxa"/>
            <w:shd w:val="clear" w:color="auto" w:fill="auto"/>
          </w:tcPr>
          <w:p w14:paraId="61DC120A" w14:textId="77777777" w:rsidR="00AA3FB0" w:rsidRPr="008B22FB" w:rsidRDefault="00AA3FB0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Responsabilidad </w:t>
            </w:r>
          </w:p>
        </w:tc>
        <w:tc>
          <w:tcPr>
            <w:tcW w:w="346" w:type="dxa"/>
            <w:shd w:val="clear" w:color="auto" w:fill="auto"/>
          </w:tcPr>
          <w:p w14:paraId="52ACF468" w14:textId="77777777" w:rsidR="00AA3FB0" w:rsidRPr="008B22FB" w:rsidRDefault="00AA3FB0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</w:t>
            </w:r>
          </w:p>
        </w:tc>
        <w:tc>
          <w:tcPr>
            <w:tcW w:w="3148" w:type="dxa"/>
            <w:shd w:val="clear" w:color="auto" w:fill="auto"/>
          </w:tcPr>
          <w:p w14:paraId="50290D67" w14:textId="77777777" w:rsidR="00AA3FB0" w:rsidRPr="008B22FB" w:rsidRDefault="00AA3FB0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Reciprocidad </w:t>
            </w:r>
          </w:p>
        </w:tc>
        <w:tc>
          <w:tcPr>
            <w:tcW w:w="346" w:type="dxa"/>
            <w:shd w:val="clear" w:color="auto" w:fill="auto"/>
          </w:tcPr>
          <w:p w14:paraId="51F3F72B" w14:textId="77777777" w:rsidR="00AA3FB0" w:rsidRPr="008B22FB" w:rsidRDefault="00AA3FB0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</w:t>
            </w:r>
          </w:p>
        </w:tc>
        <w:tc>
          <w:tcPr>
            <w:tcW w:w="2829" w:type="dxa"/>
            <w:shd w:val="clear" w:color="auto" w:fill="auto"/>
          </w:tcPr>
          <w:p w14:paraId="175E02CB" w14:textId="77777777" w:rsidR="00AA3FB0" w:rsidRPr="008B22FB" w:rsidRDefault="00AA3FB0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Nunca dar Nada por Sentado </w:t>
            </w:r>
          </w:p>
        </w:tc>
        <w:tc>
          <w:tcPr>
            <w:tcW w:w="488" w:type="dxa"/>
            <w:shd w:val="clear" w:color="auto" w:fill="auto"/>
          </w:tcPr>
          <w:p w14:paraId="0C9DD4E1" w14:textId="77777777" w:rsidR="00AA3FB0" w:rsidRPr="008B22FB" w:rsidRDefault="00AA3FB0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</w:t>
            </w:r>
          </w:p>
        </w:tc>
      </w:tr>
      <w:tr w:rsidR="00AA3FB0" w:rsidRPr="008B22FB" w14:paraId="009F17BD" w14:textId="77777777" w:rsidTr="00DD6B32">
        <w:trPr>
          <w:tblCellSpacing w:w="20" w:type="dxa"/>
        </w:trPr>
        <w:tc>
          <w:tcPr>
            <w:tcW w:w="2649" w:type="dxa"/>
            <w:shd w:val="clear" w:color="auto" w:fill="auto"/>
          </w:tcPr>
          <w:p w14:paraId="79B631F7" w14:textId="77777777" w:rsidR="00AA3FB0" w:rsidRPr="008B22FB" w:rsidRDefault="00AA3FB0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Ser prácticos </w:t>
            </w:r>
          </w:p>
        </w:tc>
        <w:tc>
          <w:tcPr>
            <w:tcW w:w="346" w:type="dxa"/>
            <w:shd w:val="clear" w:color="auto" w:fill="auto"/>
          </w:tcPr>
          <w:p w14:paraId="5DA7D5F4" w14:textId="77777777" w:rsidR="00AA3FB0" w:rsidRPr="008B22FB" w:rsidRDefault="00AA3FB0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</w:t>
            </w:r>
          </w:p>
        </w:tc>
        <w:tc>
          <w:tcPr>
            <w:tcW w:w="3148" w:type="dxa"/>
            <w:shd w:val="clear" w:color="auto" w:fill="auto"/>
          </w:tcPr>
          <w:p w14:paraId="0AC7C9FC" w14:textId="77777777" w:rsidR="00AA3FB0" w:rsidRPr="008B22FB" w:rsidRDefault="00AA3FB0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Siempre dar Resultados de 1° Clase </w:t>
            </w:r>
          </w:p>
        </w:tc>
        <w:tc>
          <w:tcPr>
            <w:tcW w:w="346" w:type="dxa"/>
            <w:shd w:val="clear" w:color="auto" w:fill="auto"/>
          </w:tcPr>
          <w:p w14:paraId="2D9C81F2" w14:textId="77777777" w:rsidR="00AA3FB0" w:rsidRPr="008B22FB" w:rsidRDefault="00AA3FB0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</w:t>
            </w:r>
          </w:p>
        </w:tc>
        <w:tc>
          <w:tcPr>
            <w:tcW w:w="2829" w:type="dxa"/>
            <w:shd w:val="clear" w:color="auto" w:fill="auto"/>
          </w:tcPr>
          <w:p w14:paraId="6831D9A2" w14:textId="77777777" w:rsidR="00AA3FB0" w:rsidRPr="008B22FB" w:rsidRDefault="00AA3FB0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 xml:space="preserve">Decir “Cómo sí se Puede” </w:t>
            </w:r>
          </w:p>
        </w:tc>
        <w:tc>
          <w:tcPr>
            <w:tcW w:w="488" w:type="dxa"/>
            <w:shd w:val="clear" w:color="auto" w:fill="auto"/>
          </w:tcPr>
          <w:p w14:paraId="5B7708F2" w14:textId="77777777" w:rsidR="00AA3FB0" w:rsidRPr="008B22FB" w:rsidRDefault="00AA3FB0" w:rsidP="00DD6B32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 w:rsidRPr="008B22FB">
              <w:rPr>
                <w:rFonts w:ascii="Corbel" w:hAnsi="Corbel" w:cs="Arial"/>
                <w:sz w:val="20"/>
                <w:szCs w:val="22"/>
              </w:rPr>
              <w:t>*</w:t>
            </w:r>
          </w:p>
        </w:tc>
      </w:tr>
    </w:tbl>
    <w:p w14:paraId="725E6FBF" w14:textId="77777777" w:rsidR="0027386B" w:rsidRDefault="0027386B" w:rsidP="009727D4">
      <w:pPr>
        <w:rPr>
          <w:rFonts w:ascii="Corbel" w:hAnsi="Corbel" w:cs="Arial"/>
          <w:b/>
          <w:sz w:val="20"/>
          <w:szCs w:val="22"/>
        </w:rPr>
      </w:pPr>
    </w:p>
    <w:tbl>
      <w:tblPr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2670"/>
        <w:gridCol w:w="1914"/>
        <w:gridCol w:w="2220"/>
        <w:gridCol w:w="1559"/>
      </w:tblGrid>
      <w:tr w:rsidR="00035CCB" w:rsidRPr="008B22FB" w14:paraId="77655CA5" w14:textId="77777777" w:rsidTr="00ED267B">
        <w:trPr>
          <w:tblCellSpacing w:w="20" w:type="dxa"/>
        </w:trPr>
        <w:tc>
          <w:tcPr>
            <w:tcW w:w="10006" w:type="dxa"/>
            <w:gridSpan w:val="5"/>
            <w:shd w:val="clear" w:color="auto" w:fill="0D0D0D"/>
          </w:tcPr>
          <w:p w14:paraId="2BF1D42C" w14:textId="77777777" w:rsidR="00035CCB" w:rsidRPr="008B22FB" w:rsidRDefault="00D50405" w:rsidP="00ED267B">
            <w:pPr>
              <w:jc w:val="center"/>
              <w:rPr>
                <w:rFonts w:ascii="Corbel" w:hAnsi="Corbel" w:cs="Arial"/>
                <w:color w:val="FFFFFF"/>
                <w:sz w:val="20"/>
                <w:szCs w:val="22"/>
              </w:rPr>
            </w:pPr>
            <w:r>
              <w:rPr>
                <w:rFonts w:ascii="Corbel" w:hAnsi="Corbel" w:cs="Arial"/>
                <w:color w:val="FFFFFF"/>
                <w:sz w:val="20"/>
                <w:szCs w:val="22"/>
              </w:rPr>
              <w:t>TABLA DE REVISIONES</w:t>
            </w:r>
          </w:p>
        </w:tc>
      </w:tr>
      <w:tr w:rsidR="00307BF0" w:rsidRPr="008B22FB" w14:paraId="211B74B2" w14:textId="77777777" w:rsidTr="00ED267B">
        <w:trPr>
          <w:tblCellSpacing w:w="20" w:type="dxa"/>
        </w:trPr>
        <w:tc>
          <w:tcPr>
            <w:tcW w:w="1663" w:type="dxa"/>
            <w:shd w:val="clear" w:color="auto" w:fill="D9D9D9"/>
          </w:tcPr>
          <w:p w14:paraId="06A01CC8" w14:textId="77777777" w:rsidR="00307BF0" w:rsidRPr="008B22FB" w:rsidRDefault="00307BF0" w:rsidP="00ED267B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Versión</w:t>
            </w:r>
          </w:p>
        </w:tc>
        <w:tc>
          <w:tcPr>
            <w:tcW w:w="2630" w:type="dxa"/>
            <w:shd w:val="clear" w:color="auto" w:fill="D9D9D9"/>
          </w:tcPr>
          <w:p w14:paraId="477CDB6E" w14:textId="77777777" w:rsidR="00307BF0" w:rsidRPr="008B22FB" w:rsidRDefault="00307BF0" w:rsidP="00ED267B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Descripción</w:t>
            </w:r>
          </w:p>
        </w:tc>
        <w:tc>
          <w:tcPr>
            <w:tcW w:w="1874" w:type="dxa"/>
            <w:shd w:val="clear" w:color="auto" w:fill="D9D9D9"/>
          </w:tcPr>
          <w:p w14:paraId="1BFADC56" w14:textId="77777777" w:rsidR="00307BF0" w:rsidRPr="008B22FB" w:rsidRDefault="00307BF0" w:rsidP="00ED267B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Modificado por</w:t>
            </w:r>
          </w:p>
        </w:tc>
        <w:tc>
          <w:tcPr>
            <w:tcW w:w="2180" w:type="dxa"/>
            <w:shd w:val="clear" w:color="auto" w:fill="D9D9D9"/>
          </w:tcPr>
          <w:p w14:paraId="01E38CC3" w14:textId="77777777" w:rsidR="00307BF0" w:rsidRPr="008B22FB" w:rsidRDefault="00307BF0" w:rsidP="00ED267B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Aprobado por</w:t>
            </w:r>
          </w:p>
        </w:tc>
        <w:tc>
          <w:tcPr>
            <w:tcW w:w="1499" w:type="dxa"/>
            <w:shd w:val="clear" w:color="auto" w:fill="D9D9D9"/>
          </w:tcPr>
          <w:p w14:paraId="119BCD30" w14:textId="77777777" w:rsidR="00307BF0" w:rsidRPr="008B22FB" w:rsidRDefault="00307BF0" w:rsidP="00D50405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Fecha</w:t>
            </w:r>
            <w:r w:rsidRPr="008B22FB">
              <w:rPr>
                <w:rFonts w:ascii="Corbel" w:hAnsi="Corbel" w:cs="Arial"/>
                <w:sz w:val="20"/>
                <w:szCs w:val="22"/>
              </w:rPr>
              <w:t xml:space="preserve"> </w:t>
            </w:r>
          </w:p>
        </w:tc>
      </w:tr>
      <w:tr w:rsidR="00307BF0" w:rsidRPr="008B22FB" w14:paraId="61A5BF54" w14:textId="77777777" w:rsidTr="00307BF0">
        <w:trPr>
          <w:tblCellSpacing w:w="20" w:type="dxa"/>
        </w:trPr>
        <w:tc>
          <w:tcPr>
            <w:tcW w:w="1663" w:type="dxa"/>
            <w:shd w:val="clear" w:color="auto" w:fill="auto"/>
          </w:tcPr>
          <w:p w14:paraId="35589B5E" w14:textId="77777777" w:rsidR="00307BF0" w:rsidRPr="008B22FB" w:rsidRDefault="0021743F" w:rsidP="00D60F45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 xml:space="preserve">1.0 </w:t>
            </w:r>
          </w:p>
        </w:tc>
        <w:tc>
          <w:tcPr>
            <w:tcW w:w="2630" w:type="dxa"/>
            <w:shd w:val="clear" w:color="auto" w:fill="auto"/>
          </w:tcPr>
          <w:p w14:paraId="234D42A9" w14:textId="77777777" w:rsidR="00307BF0" w:rsidRPr="008B22FB" w:rsidRDefault="0021743F" w:rsidP="00E00154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DD_</w:t>
            </w:r>
            <w:r w:rsidR="00E00154">
              <w:rPr>
                <w:rFonts w:ascii="Corbel" w:hAnsi="Corbel" w:cs="Arial"/>
                <w:sz w:val="20"/>
                <w:szCs w:val="22"/>
              </w:rPr>
              <w:t>QA_Tester_Entry</w:t>
            </w:r>
            <w:r w:rsidR="00C21807">
              <w:rPr>
                <w:rFonts w:ascii="Corbel" w:hAnsi="Corbel" w:cs="Arial"/>
                <w:sz w:val="20"/>
                <w:szCs w:val="22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66031B3E" w14:textId="77777777" w:rsidR="00307BF0" w:rsidRPr="008B22FB" w:rsidRDefault="00650AAE" w:rsidP="00307BF0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Paolo Bucciol</w:t>
            </w:r>
            <w:r w:rsidR="00C21807">
              <w:rPr>
                <w:rFonts w:ascii="Corbel" w:hAnsi="Corbel" w:cs="Arial"/>
                <w:sz w:val="20"/>
                <w:szCs w:val="22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14:paraId="20390F2A" w14:textId="77777777" w:rsidR="00307BF0" w:rsidRPr="00D60F45" w:rsidRDefault="0021743F" w:rsidP="00ED267B">
            <w:pPr>
              <w:jc w:val="left"/>
              <w:rPr>
                <w:rFonts w:ascii="Corbel" w:hAnsi="Corbel" w:cs="Arial"/>
                <w:color w:val="FF0000"/>
                <w:sz w:val="20"/>
                <w:szCs w:val="22"/>
              </w:rPr>
            </w:pPr>
            <w:r>
              <w:rPr>
                <w:rFonts w:ascii="Corbel" w:hAnsi="Corbel" w:cs="Arial"/>
                <w:color w:val="FF0000"/>
                <w:sz w:val="20"/>
                <w:szCs w:val="22"/>
              </w:rPr>
              <w:t xml:space="preserve">Paolo Bucciol </w:t>
            </w:r>
          </w:p>
        </w:tc>
        <w:tc>
          <w:tcPr>
            <w:tcW w:w="1499" w:type="dxa"/>
            <w:shd w:val="clear" w:color="auto" w:fill="auto"/>
          </w:tcPr>
          <w:p w14:paraId="4807787A" w14:textId="77777777" w:rsidR="00307BF0" w:rsidRPr="008B22FB" w:rsidRDefault="00E00154" w:rsidP="0057695A">
            <w:pPr>
              <w:jc w:val="left"/>
              <w:rPr>
                <w:rFonts w:ascii="Corbel" w:hAnsi="Corbel" w:cs="Arial"/>
                <w:sz w:val="20"/>
                <w:szCs w:val="22"/>
              </w:rPr>
            </w:pPr>
            <w:r>
              <w:rPr>
                <w:rFonts w:ascii="Corbel" w:hAnsi="Corbel" w:cs="Arial"/>
                <w:sz w:val="20"/>
                <w:szCs w:val="22"/>
              </w:rPr>
              <w:t>15-10</w:t>
            </w:r>
            <w:r w:rsidR="00650AAE">
              <w:rPr>
                <w:rFonts w:ascii="Corbel" w:hAnsi="Corbel" w:cs="Arial"/>
                <w:sz w:val="20"/>
                <w:szCs w:val="22"/>
              </w:rPr>
              <w:t>-2013</w:t>
            </w:r>
            <w:r w:rsidR="00C21807">
              <w:rPr>
                <w:rFonts w:ascii="Corbel" w:hAnsi="Corbel" w:cs="Arial"/>
                <w:sz w:val="20"/>
                <w:szCs w:val="22"/>
              </w:rPr>
              <w:t xml:space="preserve"> </w:t>
            </w:r>
          </w:p>
        </w:tc>
      </w:tr>
    </w:tbl>
    <w:p w14:paraId="2EA9DFA5" w14:textId="2906B031" w:rsidR="00035CCB" w:rsidRPr="008B22FB" w:rsidRDefault="00035CCB" w:rsidP="00307BF0">
      <w:pPr>
        <w:rPr>
          <w:rFonts w:ascii="Corbel" w:hAnsi="Corbel" w:cs="Arial"/>
          <w:b/>
          <w:sz w:val="20"/>
          <w:szCs w:val="22"/>
        </w:rPr>
      </w:pPr>
    </w:p>
    <w:sectPr w:rsidR="00035CCB" w:rsidRPr="008B22FB" w:rsidSect="002373EA">
      <w:headerReference w:type="even" r:id="rId8"/>
      <w:headerReference w:type="default" r:id="rId9"/>
      <w:footerReference w:type="default" r:id="rId10"/>
      <w:type w:val="continuous"/>
      <w:pgSz w:w="12242" w:h="15842" w:code="1"/>
      <w:pgMar w:top="2552" w:right="1185" w:bottom="1843" w:left="709" w:header="1134" w:footer="158" w:gutter="56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850E8" w14:textId="77777777" w:rsidR="00080B43" w:rsidRDefault="00080B43">
      <w:r>
        <w:separator/>
      </w:r>
    </w:p>
  </w:endnote>
  <w:endnote w:type="continuationSeparator" w:id="0">
    <w:p w14:paraId="6E5D0C6A" w14:textId="77777777" w:rsidR="00080B43" w:rsidRDefault="0008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G Omega">
    <w:altName w:val="Andale Mono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7F1BA" w14:textId="77777777" w:rsidR="00080B43" w:rsidRPr="00B33014" w:rsidRDefault="00080B43">
    <w:pPr>
      <w:rPr>
        <w:rFonts w:ascii="Gill Sans MT" w:hAnsi="Gill Sans MT"/>
        <w:sz w:val="10"/>
        <w:szCs w:val="10"/>
      </w:rPr>
    </w:pPr>
    <w:r>
      <w:rPr>
        <w:rFonts w:ascii="Gill Sans MT" w:hAnsi="Gill Sans MT"/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7AA8776" wp14:editId="241B8ED7">
              <wp:simplePos x="0" y="0"/>
              <wp:positionH relativeFrom="column">
                <wp:posOffset>155575</wp:posOffset>
              </wp:positionH>
              <wp:positionV relativeFrom="paragraph">
                <wp:posOffset>-37465</wp:posOffset>
              </wp:positionV>
              <wp:extent cx="6120130" cy="36195"/>
              <wp:effectExtent l="3175" t="635" r="0" b="127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36195"/>
                        <a:chOff x="1536" y="8496"/>
                        <a:chExt cx="6624" cy="144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536" y="8496"/>
                          <a:ext cx="6624" cy="14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1536" y="8640"/>
                          <a:ext cx="6624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2.25pt;margin-top:-2.9pt;width:481.9pt;height:2.85pt;z-index:251657216" coordorigin="1536,8496" coordsize="6624,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">
              <v:rect id="Rectangle 4" o:spid="_x0000_s1027" style="position:absolute;left:1536;top:8496;width:662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BDKxAAA&#10;ANoAAAAPAAAAZHJzL2Rvd25yZXYueG1sRI9Ba8JAFITvBf/D8gq9FLNbD0WjqxSLoIUeGsXzM/tM&#10;gtm3S3Zrkn/fLRR6HGbmG2a1GWwr7tSFxrGGl0yBIC6dabjScDrupnMQISIbbB2ThpECbNaThxXm&#10;xvX8RfciViJBOOSooY7R51KGsiaLIXOeOHlX11mMSXaVNB32CW5bOVPqVVpsOC3U6GlbU3krvq2G&#10;6Mf5pXnfffqP5/0wqvNh0ZcHrZ8eh7cliEhD/A//tfdGwwx+r6Qb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TwQysQAAADaAAAADwAAAAAAAAAAAAAAAACXAgAAZHJzL2Rv&#10;d25yZXYueG1sUEsFBgAAAAAEAAQA9QAAAIgDAAAAAA==&#10;" fillcolor="red" stroked="f">
                <v:fill color2="black" angle="-90" focus="100%" type="gradient"/>
                <v:shadow on="t" opacity="49150f"/>
              </v:rect>
              <v:line id="Line 5" o:spid="_x0000_s1028" style="position:absolute;visibility:visible;mso-wrap-style:square" from="1536,8640" to="8160,86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QaA8QAAADaAAAADwAAAGRycy9kb3ducmV2LnhtbESPT2sCMRTE74V+h/AKvRTN2tIiW6OI&#10;ovXY+gc8PjZvs0s3L+smuvHbG6HQ4zAzv2Ems2gbcaHO144VjIYZCOLC6ZqNgv1uNRiD8AFZY+OY&#10;FFzJw2z6+DDBXLuef+iyDUYkCPscFVQhtLmUvqjIoh+6ljh5pesshiQ7I3WHfYLbRr5m2Ye0WHNa&#10;qLClRUXF7/ZsFZTrcRx9fUe33J3c6uVg+vL9aJR6forzTxCBYvgP/7U3WsEb3K+kGyCn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xBoDxAAAANoAAAAPAAAAAAAAAAAA&#10;AAAAAKECAABkcnMvZG93bnJldi54bWxQSwUGAAAAAAQABAD5AAAAkgMAAAAA&#10;" stroked="f" strokecolor="#969696" strokeweight="3pt">
                <v:shadow on="t" opacity="49150f"/>
              </v:line>
            </v:group>
          </w:pict>
        </mc:Fallback>
      </mc:AlternateContent>
    </w:r>
  </w:p>
  <w:tbl>
    <w:tblPr>
      <w:tblW w:w="0" w:type="auto"/>
      <w:tblInd w:w="4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984"/>
    </w:tblGrid>
    <w:tr w:rsidR="00080B43" w:rsidRPr="00163463" w14:paraId="42456BF4" w14:textId="77777777">
      <w:trPr>
        <w:cantSplit/>
      </w:trPr>
      <w:tc>
        <w:tcPr>
          <w:tcW w:w="7371" w:type="dxa"/>
        </w:tcPr>
        <w:p w14:paraId="79B1510C" w14:textId="77777777" w:rsidR="00080B43" w:rsidRDefault="00080B43">
          <w:pPr>
            <w:rPr>
              <w:rFonts w:ascii="Gill Sans MT" w:hAnsi="Gill Sans MT"/>
              <w:color w:val="808080"/>
              <w:sz w:val="16"/>
              <w:szCs w:val="16"/>
            </w:rPr>
          </w:pPr>
          <w:r>
            <w:rPr>
              <w:rFonts w:ascii="Gill Sans MT" w:hAnsi="Gill Sans MT"/>
              <w:color w:val="808080"/>
              <w:sz w:val="16"/>
              <w:szCs w:val="16"/>
            </w:rPr>
            <w:t>www.gcpglobal.com</w:t>
          </w:r>
        </w:p>
        <w:p w14:paraId="227F2974" w14:textId="77777777" w:rsidR="00080B43" w:rsidRDefault="00080B43">
          <w:pPr>
            <w:rPr>
              <w:rFonts w:ascii="Gill Sans MT" w:hAnsi="Gill Sans MT"/>
              <w:color w:val="808080"/>
              <w:sz w:val="16"/>
              <w:szCs w:val="16"/>
            </w:rPr>
          </w:pPr>
          <w:r>
            <w:rPr>
              <w:rFonts w:ascii="Gill Sans MT" w:hAnsi="Gill Sans MT"/>
              <w:color w:val="808080"/>
              <w:sz w:val="16"/>
              <w:szCs w:val="16"/>
            </w:rPr>
            <w:t>Bosque de Duraznos  61, Piso 1</w:t>
          </w:r>
        </w:p>
        <w:p w14:paraId="036616CB" w14:textId="77777777" w:rsidR="00080B43" w:rsidRPr="002F0C7A" w:rsidRDefault="00080B43">
          <w:pPr>
            <w:rPr>
              <w:rFonts w:ascii="Gill Sans MT" w:hAnsi="Gill Sans MT"/>
              <w:color w:val="808080"/>
              <w:sz w:val="16"/>
              <w:szCs w:val="16"/>
              <w:lang w:val="es-ES"/>
            </w:rPr>
          </w:pPr>
          <w:r w:rsidRPr="002F0C7A">
            <w:rPr>
              <w:rFonts w:ascii="Gill Sans MT" w:hAnsi="Gill Sans MT"/>
              <w:color w:val="808080"/>
              <w:sz w:val="16"/>
              <w:szCs w:val="16"/>
              <w:lang w:val="es-ES"/>
            </w:rPr>
            <w:t>Bosques de las Lomas</w:t>
          </w:r>
        </w:p>
        <w:p w14:paraId="7E852071" w14:textId="77777777" w:rsidR="00080B43" w:rsidRPr="002F0C7A" w:rsidRDefault="00080B43">
          <w:pPr>
            <w:rPr>
              <w:rFonts w:ascii="Gill Sans MT" w:hAnsi="Gill Sans MT"/>
              <w:color w:val="808080"/>
              <w:sz w:val="16"/>
              <w:szCs w:val="16"/>
              <w:lang w:val="es-ES"/>
            </w:rPr>
          </w:pPr>
          <w:r w:rsidRPr="002F0C7A">
            <w:rPr>
              <w:rFonts w:ascii="Gill Sans MT" w:hAnsi="Gill Sans MT"/>
              <w:color w:val="808080"/>
              <w:sz w:val="16"/>
              <w:szCs w:val="16"/>
              <w:lang w:val="es-ES"/>
            </w:rPr>
            <w:t>11700 México, D.F.</w:t>
          </w:r>
        </w:p>
        <w:p w14:paraId="543A7FD1" w14:textId="77777777" w:rsidR="00080B43" w:rsidRDefault="00080B43">
          <w:pPr>
            <w:rPr>
              <w:rFonts w:ascii="Gill Sans MT" w:hAnsi="Gill Sans MT"/>
              <w:color w:val="808080"/>
              <w:sz w:val="16"/>
              <w:szCs w:val="16"/>
            </w:rPr>
          </w:pPr>
          <w:r>
            <w:rPr>
              <w:rFonts w:ascii="Gill Sans MT" w:hAnsi="Gill Sans MT"/>
              <w:color w:val="808080"/>
              <w:sz w:val="16"/>
              <w:szCs w:val="16"/>
            </w:rPr>
            <w:t>Tel. 5234-2565 Fax. 5234.2567</w:t>
          </w:r>
        </w:p>
      </w:tc>
      <w:tc>
        <w:tcPr>
          <w:tcW w:w="1984" w:type="dxa"/>
        </w:tcPr>
        <w:p w14:paraId="63465D00" w14:textId="77777777" w:rsidR="00080B43" w:rsidRPr="00163463" w:rsidRDefault="00080B43" w:rsidP="009810A0">
          <w:pPr>
            <w:ind w:right="-212"/>
            <w:jc w:val="center"/>
            <w:rPr>
              <w:rFonts w:ascii="Gill Sans MT" w:hAnsi="Gill Sans MT"/>
              <w:bCs/>
              <w:color w:val="808080"/>
              <w:sz w:val="16"/>
              <w:szCs w:val="16"/>
            </w:rPr>
          </w:pPr>
          <w:r>
            <w:rPr>
              <w:rFonts w:ascii="Gill Sans MT" w:hAnsi="Gill Sans MT"/>
              <w:bCs/>
              <w:color w:val="808080"/>
              <w:sz w:val="16"/>
              <w:szCs w:val="16"/>
            </w:rPr>
            <w:t xml:space="preserve">           </w:t>
          </w:r>
          <w:r w:rsidRPr="00163463">
            <w:rPr>
              <w:rFonts w:ascii="Gill Sans MT" w:hAnsi="Gill Sans MT"/>
              <w:bCs/>
              <w:color w:val="808080"/>
              <w:sz w:val="16"/>
              <w:szCs w:val="16"/>
            </w:rPr>
            <w:t xml:space="preserve">Página </w:t>
          </w:r>
          <w:r w:rsidRPr="00163463">
            <w:rPr>
              <w:rFonts w:ascii="Gill Sans MT" w:hAnsi="Gill Sans MT"/>
              <w:bCs/>
              <w:color w:val="808080"/>
              <w:sz w:val="16"/>
              <w:szCs w:val="16"/>
            </w:rPr>
            <w:fldChar w:fldCharType="begin"/>
          </w:r>
          <w:r w:rsidRPr="00163463">
            <w:rPr>
              <w:rFonts w:ascii="Gill Sans MT" w:hAnsi="Gill Sans MT"/>
              <w:bCs/>
              <w:color w:val="808080"/>
              <w:sz w:val="16"/>
              <w:szCs w:val="16"/>
            </w:rPr>
            <w:instrText xml:space="preserve"> </w:instrText>
          </w:r>
          <w:r>
            <w:rPr>
              <w:rFonts w:ascii="Gill Sans MT" w:hAnsi="Gill Sans MT"/>
              <w:bCs/>
              <w:color w:val="808080"/>
              <w:sz w:val="16"/>
              <w:szCs w:val="16"/>
            </w:rPr>
            <w:instrText>PAGE</w:instrText>
          </w:r>
          <w:r w:rsidRPr="00163463">
            <w:rPr>
              <w:rFonts w:ascii="Gill Sans MT" w:hAnsi="Gill Sans MT"/>
              <w:bCs/>
              <w:color w:val="808080"/>
              <w:sz w:val="16"/>
              <w:szCs w:val="16"/>
            </w:rPr>
            <w:instrText xml:space="preserve"> </w:instrText>
          </w:r>
          <w:r w:rsidRPr="00163463">
            <w:rPr>
              <w:rFonts w:ascii="Gill Sans MT" w:hAnsi="Gill Sans MT"/>
              <w:bCs/>
              <w:color w:val="808080"/>
              <w:sz w:val="16"/>
              <w:szCs w:val="16"/>
            </w:rPr>
            <w:fldChar w:fldCharType="separate"/>
          </w:r>
          <w:r w:rsidR="005B6F04">
            <w:rPr>
              <w:rFonts w:ascii="Gill Sans MT" w:hAnsi="Gill Sans MT"/>
              <w:bCs/>
              <w:noProof/>
              <w:color w:val="808080"/>
              <w:sz w:val="16"/>
              <w:szCs w:val="16"/>
            </w:rPr>
            <w:t>4</w:t>
          </w:r>
          <w:r w:rsidRPr="00163463">
            <w:rPr>
              <w:rFonts w:ascii="Gill Sans MT" w:hAnsi="Gill Sans MT"/>
              <w:bCs/>
              <w:color w:val="808080"/>
              <w:sz w:val="16"/>
              <w:szCs w:val="16"/>
            </w:rPr>
            <w:fldChar w:fldCharType="end"/>
          </w:r>
          <w:r w:rsidRPr="00163463">
            <w:rPr>
              <w:rFonts w:ascii="Gill Sans MT" w:hAnsi="Gill Sans MT"/>
              <w:bCs/>
              <w:color w:val="808080"/>
              <w:sz w:val="16"/>
              <w:szCs w:val="16"/>
            </w:rPr>
            <w:t xml:space="preserve"> de</w:t>
          </w:r>
          <w:r>
            <w:rPr>
              <w:rFonts w:ascii="Gill Sans MT" w:hAnsi="Gill Sans MT"/>
              <w:bCs/>
              <w:color w:val="808080"/>
              <w:sz w:val="16"/>
              <w:szCs w:val="16"/>
            </w:rPr>
            <w:t xml:space="preserve"> </w:t>
          </w:r>
          <w:r w:rsidRPr="00163463">
            <w:rPr>
              <w:rFonts w:ascii="Gill Sans MT" w:hAnsi="Gill Sans MT"/>
              <w:bCs/>
              <w:color w:val="808080"/>
              <w:sz w:val="16"/>
              <w:szCs w:val="16"/>
            </w:rPr>
            <w:fldChar w:fldCharType="begin"/>
          </w:r>
          <w:r w:rsidRPr="00163463">
            <w:rPr>
              <w:rFonts w:ascii="Gill Sans MT" w:hAnsi="Gill Sans MT"/>
              <w:bCs/>
              <w:color w:val="808080"/>
              <w:sz w:val="16"/>
              <w:szCs w:val="16"/>
            </w:rPr>
            <w:instrText xml:space="preserve"> </w:instrText>
          </w:r>
          <w:r>
            <w:rPr>
              <w:rFonts w:ascii="Gill Sans MT" w:hAnsi="Gill Sans MT"/>
              <w:bCs/>
              <w:color w:val="808080"/>
              <w:sz w:val="16"/>
              <w:szCs w:val="16"/>
            </w:rPr>
            <w:instrText>NUMPAGES</w:instrText>
          </w:r>
          <w:r w:rsidRPr="00163463">
            <w:rPr>
              <w:rFonts w:ascii="Gill Sans MT" w:hAnsi="Gill Sans MT"/>
              <w:bCs/>
              <w:color w:val="808080"/>
              <w:sz w:val="16"/>
              <w:szCs w:val="16"/>
            </w:rPr>
            <w:instrText xml:space="preserve"> </w:instrText>
          </w:r>
          <w:r w:rsidRPr="00163463">
            <w:rPr>
              <w:rFonts w:ascii="Gill Sans MT" w:hAnsi="Gill Sans MT"/>
              <w:bCs/>
              <w:color w:val="808080"/>
              <w:sz w:val="16"/>
              <w:szCs w:val="16"/>
            </w:rPr>
            <w:fldChar w:fldCharType="separate"/>
          </w:r>
          <w:r w:rsidR="005B6F04">
            <w:rPr>
              <w:rFonts w:ascii="Gill Sans MT" w:hAnsi="Gill Sans MT"/>
              <w:bCs/>
              <w:noProof/>
              <w:color w:val="808080"/>
              <w:sz w:val="16"/>
              <w:szCs w:val="16"/>
            </w:rPr>
            <w:t>4</w:t>
          </w:r>
          <w:r w:rsidRPr="00163463">
            <w:rPr>
              <w:rFonts w:ascii="Gill Sans MT" w:hAnsi="Gill Sans MT"/>
              <w:bCs/>
              <w:color w:val="808080"/>
              <w:sz w:val="16"/>
              <w:szCs w:val="16"/>
            </w:rPr>
            <w:fldChar w:fldCharType="end"/>
          </w:r>
        </w:p>
        <w:p w14:paraId="1D6AAE4E" w14:textId="77777777" w:rsidR="00080B43" w:rsidRPr="00163463" w:rsidRDefault="00080B43">
          <w:pPr>
            <w:ind w:right="-212"/>
            <w:rPr>
              <w:rFonts w:ascii="Gill Sans MT" w:hAnsi="Gill Sans MT"/>
              <w:b/>
              <w:color w:val="808080"/>
              <w:sz w:val="16"/>
              <w:szCs w:val="16"/>
            </w:rPr>
          </w:pPr>
        </w:p>
        <w:p w14:paraId="20ADAFFE" w14:textId="77777777" w:rsidR="00080B43" w:rsidRPr="00163463" w:rsidRDefault="00080B43">
          <w:pPr>
            <w:jc w:val="center"/>
            <w:rPr>
              <w:rFonts w:ascii="Gill Sans MT" w:hAnsi="Gill Sans MT"/>
              <w:color w:val="808080"/>
              <w:sz w:val="16"/>
              <w:szCs w:val="16"/>
            </w:rPr>
          </w:pPr>
          <w:r w:rsidRPr="00163463">
            <w:rPr>
              <w:rFonts w:ascii="Gill Sans MT" w:hAnsi="Gill Sans MT"/>
              <w:color w:val="808080"/>
              <w:sz w:val="16"/>
              <w:szCs w:val="16"/>
            </w:rPr>
            <w:t xml:space="preserve">                  Confidencial</w:t>
          </w:r>
        </w:p>
      </w:tc>
    </w:tr>
  </w:tbl>
  <w:p w14:paraId="7C4B50D2" w14:textId="77777777" w:rsidR="00080B43" w:rsidRDefault="00080B43">
    <w:pPr>
      <w:rPr>
        <w:rFonts w:ascii="CG Omega" w:hAnsi="CG Omega"/>
      </w:rPr>
    </w:pPr>
    <w:r>
      <w:rPr>
        <w:rFonts w:ascii="CG Omega" w:hAnsi="CG Omega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58685" w14:textId="77777777" w:rsidR="00080B43" w:rsidRDefault="00080B43">
      <w:r>
        <w:separator/>
      </w:r>
    </w:p>
  </w:footnote>
  <w:footnote w:type="continuationSeparator" w:id="0">
    <w:p w14:paraId="0181D5A3" w14:textId="77777777" w:rsidR="00080B43" w:rsidRDefault="00080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3759" w14:textId="77777777" w:rsidR="00080B43" w:rsidRDefault="00080B43"/>
  <w:p w14:paraId="5BEAFFF0" w14:textId="77777777" w:rsidR="00080B43" w:rsidRDefault="00080B4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A5FCB" w14:textId="77777777" w:rsidR="00080B43" w:rsidRDefault="00080B43">
    <w:pPr>
      <w:tabs>
        <w:tab w:val="left" w:pos="6720"/>
      </w:tabs>
      <w:jc w:val="right"/>
      <w:rPr>
        <w:rFonts w:ascii="Century Gothic" w:hAnsi="Century Gothic"/>
        <w:b/>
        <w:color w:val="000080"/>
      </w:rPr>
    </w:pPr>
    <w:r>
      <w:rPr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2CA576F3" wp14:editId="62D11B39">
          <wp:simplePos x="0" y="0"/>
          <wp:positionH relativeFrom="column">
            <wp:posOffset>-73025</wp:posOffset>
          </wp:positionH>
          <wp:positionV relativeFrom="paragraph">
            <wp:posOffset>2540</wp:posOffset>
          </wp:positionV>
          <wp:extent cx="1301115" cy="1226185"/>
          <wp:effectExtent l="0" t="0" r="0" b="0"/>
          <wp:wrapTight wrapText="bothSides">
            <wp:wrapPolygon edited="0">
              <wp:start x="0" y="0"/>
              <wp:lineTo x="0" y="21030"/>
              <wp:lineTo x="21083" y="21030"/>
              <wp:lineTo x="21083" y="0"/>
              <wp:lineTo x="0" y="0"/>
            </wp:wrapPolygon>
          </wp:wrapTight>
          <wp:docPr id="16" name="Imagen 15" descr="GCP GLOB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GCP GLOB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226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9C9B6" w14:textId="77777777" w:rsidR="00080B43" w:rsidRDefault="00080B43">
    <w:pPr>
      <w:tabs>
        <w:tab w:val="left" w:pos="3060"/>
        <w:tab w:val="left" w:pos="3740"/>
        <w:tab w:val="left" w:pos="4248"/>
        <w:tab w:val="left" w:pos="4962"/>
        <w:tab w:val="left" w:pos="6372"/>
        <w:tab w:val="left" w:pos="6975"/>
      </w:tabs>
      <w:spacing w:after="120"/>
      <w:ind w:left="5103"/>
      <w:rPr>
        <w:rFonts w:ascii="Century Gothic" w:hAnsi="Century Gothic"/>
        <w:b/>
        <w:noProof/>
        <w:color w:val="000000"/>
        <w:position w:val="-20"/>
        <w:sz w:val="22"/>
      </w:rPr>
    </w:pPr>
  </w:p>
  <w:p w14:paraId="6F6C1239" w14:textId="77777777" w:rsidR="00080B43" w:rsidRDefault="00080B43">
    <w:pPr>
      <w:tabs>
        <w:tab w:val="left" w:pos="3060"/>
        <w:tab w:val="left" w:pos="3740"/>
        <w:tab w:val="left" w:pos="4248"/>
        <w:tab w:val="left" w:pos="4962"/>
        <w:tab w:val="left" w:pos="6372"/>
        <w:tab w:val="left" w:pos="6975"/>
      </w:tabs>
      <w:ind w:left="5103"/>
      <w:rPr>
        <w:rFonts w:ascii="Century Gothic" w:hAnsi="Century Gothic"/>
        <w:b/>
        <w:noProof/>
        <w:color w:val="000000"/>
        <w:position w:val="-20"/>
        <w:sz w:val="22"/>
      </w:rPr>
    </w:pPr>
  </w:p>
  <w:p w14:paraId="2003FD02" w14:textId="77777777" w:rsidR="00080B43" w:rsidRDefault="00080B43">
    <w:pPr>
      <w:pStyle w:val="Heading2"/>
      <w:jc w:val="left"/>
      <w:rPr>
        <w:rFonts w:ascii="Conga" w:hAnsi="Conga"/>
        <w:noProof/>
        <w:color w:val="800000"/>
        <w:position w:val="-20"/>
        <w:sz w:val="20"/>
      </w:rPr>
    </w:pPr>
    <w:r>
      <w:rPr>
        <w:b w:val="0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0E3679" wp14:editId="3B4C6E7D">
              <wp:simplePos x="0" y="0"/>
              <wp:positionH relativeFrom="column">
                <wp:posOffset>1527175</wp:posOffset>
              </wp:positionH>
              <wp:positionV relativeFrom="paragraph">
                <wp:posOffset>46355</wp:posOffset>
              </wp:positionV>
              <wp:extent cx="4604385" cy="36195"/>
              <wp:effectExtent l="79375" t="71755" r="104140" b="9525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04385" cy="361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0000"/>
                          </a:gs>
                          <a:gs pos="100000">
                            <a:srgbClr val="0000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>
                        <a:outerShdw blurRad="63500" dist="38099" dir="2700000" algn="ctr" rotWithShape="0">
                          <a:srgbClr val="969696">
                            <a:alpha val="7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20.25pt;margin-top:3.65pt;width:362.55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" fillcolor="red" stroked="f">
              <v:fill color2="black" angle="-90" focus="100%" type="gradient"/>
              <v:shadow on="t" color="#969696" opacity="49150f"/>
            </v:rect>
          </w:pict>
        </mc:Fallback>
      </mc:AlternateContent>
    </w:r>
    <w:r>
      <w:rPr>
        <w:rFonts w:ascii="Conga" w:hAnsi="Conga"/>
      </w:rPr>
      <w:tab/>
      <w:t xml:space="preserve">                  </w:t>
    </w:r>
    <w:r>
      <w:rPr>
        <w:rFonts w:ascii="Conga" w:hAnsi="Conga"/>
        <w:color w:val="800000"/>
        <w:sz w:val="20"/>
      </w:rPr>
      <w:t xml:space="preserve"> </w:t>
    </w:r>
  </w:p>
  <w:p w14:paraId="540E0992" w14:textId="77777777" w:rsidR="00080B43" w:rsidRDefault="00080B43">
    <w:pPr>
      <w:tabs>
        <w:tab w:val="left" w:pos="3060"/>
        <w:tab w:val="left" w:pos="3740"/>
        <w:tab w:val="left" w:pos="4248"/>
        <w:tab w:val="left" w:pos="4962"/>
        <w:tab w:val="left" w:pos="6372"/>
        <w:tab w:val="left" w:pos="6975"/>
      </w:tabs>
      <w:ind w:left="5103"/>
      <w:rPr>
        <w:rFonts w:ascii="Century Gothic" w:hAnsi="Century Gothic"/>
        <w:b/>
        <w:i/>
        <w:color w:val="000080"/>
        <w:position w:val="-18"/>
        <w:sz w:val="22"/>
      </w:rPr>
    </w:pPr>
  </w:p>
  <w:p w14:paraId="399209B2" w14:textId="77777777" w:rsidR="00080B43" w:rsidRDefault="00080B43">
    <w:pPr>
      <w:pStyle w:val="Heading2"/>
      <w:jc w:val="left"/>
      <w:rPr>
        <w:rFonts w:ascii="Conga" w:hAnsi="Conga"/>
        <w:sz w:val="24"/>
      </w:rPr>
    </w:pPr>
  </w:p>
  <w:p w14:paraId="328ABB78" w14:textId="77777777" w:rsidR="00080B43" w:rsidRDefault="00080B43">
    <w:pPr>
      <w:pStyle w:val="Heading2"/>
      <w:ind w:right="901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E378387" wp14:editId="32BDD53E">
              <wp:simplePos x="0" y="0"/>
              <wp:positionH relativeFrom="column">
                <wp:posOffset>3698875</wp:posOffset>
              </wp:positionH>
              <wp:positionV relativeFrom="paragraph">
                <wp:posOffset>-768985</wp:posOffset>
              </wp:positionV>
              <wp:extent cx="2628900" cy="342900"/>
              <wp:effectExtent l="3175" t="5715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380D5" w14:textId="77777777" w:rsidR="00080B43" w:rsidRPr="00BA4B2D" w:rsidRDefault="00080B43">
                          <w:pPr>
                            <w:rPr>
                              <w:rFonts w:ascii="Sylfaen" w:hAnsi="Sylfaen"/>
                              <w:i/>
                              <w:szCs w:val="22"/>
                              <w:lang w:val="en-US"/>
                            </w:rPr>
                          </w:pPr>
                          <w:r w:rsidRPr="00BA4B2D">
                            <w:rPr>
                              <w:rFonts w:ascii="Sylfaen" w:hAnsi="Sylfaen"/>
                              <w:i/>
                              <w:szCs w:val="22"/>
                              <w:lang w:val="en-US"/>
                            </w:rPr>
                            <w:t>Our business is to keep yours running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6" type="#_x0000_t202" style="position:absolute;margin-left:291.25pt;margin-top:-60.5pt;width:207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" stroked="f">
              <v:textbox>
                <w:txbxContent>
                  <w:p w14:paraId="504380D5" w14:textId="77777777" w:rsidR="00080B43" w:rsidRPr="00BA4B2D" w:rsidRDefault="00080B43">
                    <w:pPr>
                      <w:rPr>
                        <w:rFonts w:ascii="Sylfaen" w:hAnsi="Sylfaen"/>
                        <w:i/>
                        <w:szCs w:val="22"/>
                        <w:lang w:val="en-US"/>
                      </w:rPr>
                    </w:pPr>
                    <w:r w:rsidRPr="00BA4B2D">
                      <w:rPr>
                        <w:rFonts w:ascii="Sylfaen" w:hAnsi="Sylfaen"/>
                        <w:i/>
                        <w:szCs w:val="22"/>
                        <w:lang w:val="en-US"/>
                      </w:rPr>
                      <w:t>Our business is to keep yours running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F46C137" w14:textId="77777777" w:rsidR="00080B43" w:rsidRDefault="00080B4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5in;height:195.35pt" o:bullet="t">
        <v:imagedata r:id="rId1" o:title="GCP Ojo"/>
      </v:shape>
    </w:pict>
  </w:numPicBullet>
  <w:abstractNum w:abstractNumId="0">
    <w:nsid w:val="FFFFFF1D"/>
    <w:multiLevelType w:val="multilevel"/>
    <w:tmpl w:val="8F30A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01E3F"/>
    <w:multiLevelType w:val="hybridMultilevel"/>
    <w:tmpl w:val="1902C4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00A"/>
    <w:multiLevelType w:val="hybridMultilevel"/>
    <w:tmpl w:val="8D2EB9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902EE"/>
    <w:multiLevelType w:val="hybridMultilevel"/>
    <w:tmpl w:val="E8EADC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78B3"/>
    <w:multiLevelType w:val="hybridMultilevel"/>
    <w:tmpl w:val="4258AA6C"/>
    <w:lvl w:ilvl="0" w:tplc="66A4347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001040A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10B63642"/>
    <w:multiLevelType w:val="hybridMultilevel"/>
    <w:tmpl w:val="A274E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C63"/>
    <w:multiLevelType w:val="hybridMultilevel"/>
    <w:tmpl w:val="DF8455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83DD2"/>
    <w:multiLevelType w:val="hybridMultilevel"/>
    <w:tmpl w:val="A1165D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92B55"/>
    <w:multiLevelType w:val="hybridMultilevel"/>
    <w:tmpl w:val="58F8B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4BEF"/>
    <w:multiLevelType w:val="hybridMultilevel"/>
    <w:tmpl w:val="1C7C02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C308D"/>
    <w:multiLevelType w:val="hybridMultilevel"/>
    <w:tmpl w:val="FED4C9C0"/>
    <w:lvl w:ilvl="0" w:tplc="CFB622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63B5B"/>
    <w:multiLevelType w:val="hybridMultilevel"/>
    <w:tmpl w:val="3806B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E5236"/>
    <w:multiLevelType w:val="hybridMultilevel"/>
    <w:tmpl w:val="FC3C4FF2"/>
    <w:lvl w:ilvl="0" w:tplc="62026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8119D"/>
    <w:multiLevelType w:val="multilevel"/>
    <w:tmpl w:val="B338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A47C2"/>
    <w:multiLevelType w:val="hybridMultilevel"/>
    <w:tmpl w:val="D15EC0DC"/>
    <w:lvl w:ilvl="0" w:tplc="B11E7A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E27D8E"/>
    <w:multiLevelType w:val="hybridMultilevel"/>
    <w:tmpl w:val="E8EADC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3351"/>
    <w:multiLevelType w:val="hybridMultilevel"/>
    <w:tmpl w:val="E758D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2215B"/>
    <w:multiLevelType w:val="hybridMultilevel"/>
    <w:tmpl w:val="7086550E"/>
    <w:lvl w:ilvl="0" w:tplc="4E72DF5C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526E36"/>
    <w:multiLevelType w:val="hybridMultilevel"/>
    <w:tmpl w:val="9B6C1E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756649"/>
    <w:multiLevelType w:val="hybridMultilevel"/>
    <w:tmpl w:val="E8EADC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42D5"/>
    <w:multiLevelType w:val="hybridMultilevel"/>
    <w:tmpl w:val="6B4A64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C4BD1"/>
    <w:multiLevelType w:val="hybridMultilevel"/>
    <w:tmpl w:val="ABFEA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45EDA"/>
    <w:multiLevelType w:val="hybridMultilevel"/>
    <w:tmpl w:val="B3380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C74B0"/>
    <w:multiLevelType w:val="hybridMultilevel"/>
    <w:tmpl w:val="A9C43FAE"/>
    <w:lvl w:ilvl="0" w:tplc="256AB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1250B52"/>
    <w:multiLevelType w:val="multilevel"/>
    <w:tmpl w:val="B338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A50C2C"/>
    <w:multiLevelType w:val="hybridMultilevel"/>
    <w:tmpl w:val="269E03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FE27D8"/>
    <w:multiLevelType w:val="hybridMultilevel"/>
    <w:tmpl w:val="9042C0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D1F9E"/>
    <w:multiLevelType w:val="hybridMultilevel"/>
    <w:tmpl w:val="A06821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518E"/>
    <w:multiLevelType w:val="hybridMultilevel"/>
    <w:tmpl w:val="D7102F72"/>
    <w:lvl w:ilvl="0" w:tplc="5860E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43999"/>
    <w:multiLevelType w:val="hybridMultilevel"/>
    <w:tmpl w:val="58F8B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28"/>
  </w:num>
  <w:num w:numId="5">
    <w:abstractNumId w:val="23"/>
  </w:num>
  <w:num w:numId="6">
    <w:abstractNumId w:val="4"/>
  </w:num>
  <w:num w:numId="7">
    <w:abstractNumId w:val="5"/>
  </w:num>
  <w:num w:numId="8">
    <w:abstractNumId w:val="8"/>
  </w:num>
  <w:num w:numId="9">
    <w:abstractNumId w:val="14"/>
  </w:num>
  <w:num w:numId="10">
    <w:abstractNumId w:val="27"/>
  </w:num>
  <w:num w:numId="11">
    <w:abstractNumId w:val="11"/>
  </w:num>
  <w:num w:numId="12">
    <w:abstractNumId w:val="18"/>
  </w:num>
  <w:num w:numId="13">
    <w:abstractNumId w:val="9"/>
  </w:num>
  <w:num w:numId="14">
    <w:abstractNumId w:val="29"/>
  </w:num>
  <w:num w:numId="15">
    <w:abstractNumId w:val="10"/>
  </w:num>
  <w:num w:numId="16">
    <w:abstractNumId w:val="12"/>
  </w:num>
  <w:num w:numId="17">
    <w:abstractNumId w:val="15"/>
  </w:num>
  <w:num w:numId="18">
    <w:abstractNumId w:val="0"/>
  </w:num>
  <w:num w:numId="19">
    <w:abstractNumId w:val="19"/>
  </w:num>
  <w:num w:numId="20">
    <w:abstractNumId w:val="7"/>
  </w:num>
  <w:num w:numId="21">
    <w:abstractNumId w:val="3"/>
  </w:num>
  <w:num w:numId="22">
    <w:abstractNumId w:val="1"/>
  </w:num>
  <w:num w:numId="23">
    <w:abstractNumId w:val="6"/>
  </w:num>
  <w:num w:numId="24">
    <w:abstractNumId w:val="26"/>
  </w:num>
  <w:num w:numId="25">
    <w:abstractNumId w:val="1"/>
  </w:num>
  <w:num w:numId="26">
    <w:abstractNumId w:val="25"/>
  </w:num>
  <w:num w:numId="27">
    <w:abstractNumId w:val="17"/>
  </w:num>
  <w:num w:numId="28">
    <w:abstractNumId w:val="20"/>
  </w:num>
  <w:num w:numId="29">
    <w:abstractNumId w:val="21"/>
  </w:num>
  <w:num w:numId="30">
    <w:abstractNumId w:val="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BF"/>
    <w:rsid w:val="00023DAB"/>
    <w:rsid w:val="0002522C"/>
    <w:rsid w:val="000275D0"/>
    <w:rsid w:val="00035CCB"/>
    <w:rsid w:val="0004347D"/>
    <w:rsid w:val="000475EF"/>
    <w:rsid w:val="000769E8"/>
    <w:rsid w:val="00077C2F"/>
    <w:rsid w:val="00080B43"/>
    <w:rsid w:val="000917C0"/>
    <w:rsid w:val="00092773"/>
    <w:rsid w:val="000A555A"/>
    <w:rsid w:val="000B4F54"/>
    <w:rsid w:val="000C4FC4"/>
    <w:rsid w:val="001052E1"/>
    <w:rsid w:val="00105642"/>
    <w:rsid w:val="0011540A"/>
    <w:rsid w:val="00142660"/>
    <w:rsid w:val="001524C9"/>
    <w:rsid w:val="00156D9C"/>
    <w:rsid w:val="001639BB"/>
    <w:rsid w:val="00167203"/>
    <w:rsid w:val="00172371"/>
    <w:rsid w:val="001818AA"/>
    <w:rsid w:val="001849C9"/>
    <w:rsid w:val="001A3FE3"/>
    <w:rsid w:val="001D24E8"/>
    <w:rsid w:val="001D719F"/>
    <w:rsid w:val="001F151E"/>
    <w:rsid w:val="0020188D"/>
    <w:rsid w:val="002112FD"/>
    <w:rsid w:val="0021743F"/>
    <w:rsid w:val="002373EA"/>
    <w:rsid w:val="002427F5"/>
    <w:rsid w:val="00253274"/>
    <w:rsid w:val="00255224"/>
    <w:rsid w:val="00270480"/>
    <w:rsid w:val="0027386B"/>
    <w:rsid w:val="00277DCC"/>
    <w:rsid w:val="00290955"/>
    <w:rsid w:val="002938A1"/>
    <w:rsid w:val="00293AB2"/>
    <w:rsid w:val="002A04E3"/>
    <w:rsid w:val="002B4245"/>
    <w:rsid w:val="002D0410"/>
    <w:rsid w:val="002D1AC2"/>
    <w:rsid w:val="002E1029"/>
    <w:rsid w:val="002E1A48"/>
    <w:rsid w:val="002E4348"/>
    <w:rsid w:val="002E566D"/>
    <w:rsid w:val="002F0C7A"/>
    <w:rsid w:val="00307BF0"/>
    <w:rsid w:val="00313D39"/>
    <w:rsid w:val="00314CD9"/>
    <w:rsid w:val="00332254"/>
    <w:rsid w:val="00333E27"/>
    <w:rsid w:val="00341113"/>
    <w:rsid w:val="0035570A"/>
    <w:rsid w:val="00371119"/>
    <w:rsid w:val="00375A5A"/>
    <w:rsid w:val="00380452"/>
    <w:rsid w:val="00393863"/>
    <w:rsid w:val="003D505A"/>
    <w:rsid w:val="003E3915"/>
    <w:rsid w:val="003E62F8"/>
    <w:rsid w:val="00412EF3"/>
    <w:rsid w:val="00416ACE"/>
    <w:rsid w:val="0044731B"/>
    <w:rsid w:val="004900DE"/>
    <w:rsid w:val="00493568"/>
    <w:rsid w:val="004C7E78"/>
    <w:rsid w:val="00534CF8"/>
    <w:rsid w:val="00540BBD"/>
    <w:rsid w:val="00546898"/>
    <w:rsid w:val="0057695A"/>
    <w:rsid w:val="005770C9"/>
    <w:rsid w:val="00580CBF"/>
    <w:rsid w:val="00581B44"/>
    <w:rsid w:val="005974CD"/>
    <w:rsid w:val="005B6F04"/>
    <w:rsid w:val="005D4CCD"/>
    <w:rsid w:val="005D6796"/>
    <w:rsid w:val="005E0525"/>
    <w:rsid w:val="005E6D49"/>
    <w:rsid w:val="00625D3B"/>
    <w:rsid w:val="00650AAE"/>
    <w:rsid w:val="00652E2F"/>
    <w:rsid w:val="006745BF"/>
    <w:rsid w:val="006A43BC"/>
    <w:rsid w:val="006A6E9B"/>
    <w:rsid w:val="006F0AAD"/>
    <w:rsid w:val="00704FE7"/>
    <w:rsid w:val="0070605D"/>
    <w:rsid w:val="00717C30"/>
    <w:rsid w:val="00720EB1"/>
    <w:rsid w:val="00741F10"/>
    <w:rsid w:val="00750E17"/>
    <w:rsid w:val="00756AC1"/>
    <w:rsid w:val="00757D12"/>
    <w:rsid w:val="00761157"/>
    <w:rsid w:val="0077379F"/>
    <w:rsid w:val="007851DE"/>
    <w:rsid w:val="007853CE"/>
    <w:rsid w:val="007871A1"/>
    <w:rsid w:val="00792D2F"/>
    <w:rsid w:val="007953F9"/>
    <w:rsid w:val="007A580A"/>
    <w:rsid w:val="007F5F14"/>
    <w:rsid w:val="00805589"/>
    <w:rsid w:val="00813337"/>
    <w:rsid w:val="00822F1C"/>
    <w:rsid w:val="00824F6F"/>
    <w:rsid w:val="008334FD"/>
    <w:rsid w:val="00837F71"/>
    <w:rsid w:val="00854C32"/>
    <w:rsid w:val="008628B5"/>
    <w:rsid w:val="0086305B"/>
    <w:rsid w:val="008654A0"/>
    <w:rsid w:val="00896CB6"/>
    <w:rsid w:val="008B0258"/>
    <w:rsid w:val="008B22FB"/>
    <w:rsid w:val="009345D3"/>
    <w:rsid w:val="00936D2B"/>
    <w:rsid w:val="00960743"/>
    <w:rsid w:val="009707DE"/>
    <w:rsid w:val="009727D4"/>
    <w:rsid w:val="009810A0"/>
    <w:rsid w:val="009851C8"/>
    <w:rsid w:val="009B04D5"/>
    <w:rsid w:val="009B2FFA"/>
    <w:rsid w:val="009D310E"/>
    <w:rsid w:val="009E5415"/>
    <w:rsid w:val="009E7F65"/>
    <w:rsid w:val="00A0546D"/>
    <w:rsid w:val="00A065E0"/>
    <w:rsid w:val="00A07240"/>
    <w:rsid w:val="00A21C0A"/>
    <w:rsid w:val="00A257FD"/>
    <w:rsid w:val="00A25927"/>
    <w:rsid w:val="00A92839"/>
    <w:rsid w:val="00A96876"/>
    <w:rsid w:val="00AA3FB0"/>
    <w:rsid w:val="00AB1077"/>
    <w:rsid w:val="00AB3DF0"/>
    <w:rsid w:val="00AC05E3"/>
    <w:rsid w:val="00AC3688"/>
    <w:rsid w:val="00B024A5"/>
    <w:rsid w:val="00B05490"/>
    <w:rsid w:val="00B3695F"/>
    <w:rsid w:val="00B54488"/>
    <w:rsid w:val="00BA4B2D"/>
    <w:rsid w:val="00BB5EDD"/>
    <w:rsid w:val="00BB7DE0"/>
    <w:rsid w:val="00BD744C"/>
    <w:rsid w:val="00BE3B6A"/>
    <w:rsid w:val="00BE3FD6"/>
    <w:rsid w:val="00BF3453"/>
    <w:rsid w:val="00C12302"/>
    <w:rsid w:val="00C1328B"/>
    <w:rsid w:val="00C21807"/>
    <w:rsid w:val="00C57A86"/>
    <w:rsid w:val="00C60822"/>
    <w:rsid w:val="00C6354D"/>
    <w:rsid w:val="00C86A31"/>
    <w:rsid w:val="00CA7FD0"/>
    <w:rsid w:val="00CB24C1"/>
    <w:rsid w:val="00D02B0D"/>
    <w:rsid w:val="00D22973"/>
    <w:rsid w:val="00D50405"/>
    <w:rsid w:val="00D51508"/>
    <w:rsid w:val="00D60F45"/>
    <w:rsid w:val="00D63C02"/>
    <w:rsid w:val="00D6669F"/>
    <w:rsid w:val="00D66F02"/>
    <w:rsid w:val="00D7014E"/>
    <w:rsid w:val="00D72BDA"/>
    <w:rsid w:val="00D73E20"/>
    <w:rsid w:val="00D963AF"/>
    <w:rsid w:val="00DA34CD"/>
    <w:rsid w:val="00DB74F4"/>
    <w:rsid w:val="00DD6B32"/>
    <w:rsid w:val="00DD7999"/>
    <w:rsid w:val="00DE2CE7"/>
    <w:rsid w:val="00DF2CBD"/>
    <w:rsid w:val="00DF6D18"/>
    <w:rsid w:val="00E00154"/>
    <w:rsid w:val="00E525E4"/>
    <w:rsid w:val="00E64465"/>
    <w:rsid w:val="00E7690D"/>
    <w:rsid w:val="00E9754E"/>
    <w:rsid w:val="00ED267B"/>
    <w:rsid w:val="00EE00F6"/>
    <w:rsid w:val="00F16233"/>
    <w:rsid w:val="00F5100B"/>
    <w:rsid w:val="00F60857"/>
    <w:rsid w:val="00F6325E"/>
    <w:rsid w:val="00F75EFE"/>
    <w:rsid w:val="00FA5CCB"/>
    <w:rsid w:val="00FC2633"/>
    <w:rsid w:val="00FD11DF"/>
    <w:rsid w:val="00FE37A2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  <w14:docId w14:val="036BA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62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93AB2"/>
    <w:pPr>
      <w:keepNext/>
      <w:jc w:val="right"/>
      <w:outlineLvl w:val="0"/>
    </w:pPr>
  </w:style>
  <w:style w:type="paragraph" w:styleId="Heading2">
    <w:name w:val="heading 2"/>
    <w:basedOn w:val="Normal"/>
    <w:next w:val="Normal"/>
    <w:qFormat/>
    <w:rsid w:val="00293AB2"/>
    <w:pPr>
      <w:keepNext/>
      <w:tabs>
        <w:tab w:val="left" w:pos="3740"/>
      </w:tabs>
      <w:jc w:val="right"/>
      <w:outlineLvl w:val="1"/>
    </w:pPr>
    <w:rPr>
      <w:rFonts w:ascii="Century Gothic" w:hAnsi="Century Gothic"/>
      <w:b/>
      <w:i/>
      <w:color w:val="000080"/>
      <w:position w:val="-18"/>
      <w:sz w:val="22"/>
    </w:rPr>
  </w:style>
  <w:style w:type="paragraph" w:styleId="Heading3">
    <w:name w:val="heading 3"/>
    <w:basedOn w:val="Normal"/>
    <w:next w:val="Normal"/>
    <w:qFormat/>
    <w:rsid w:val="00293AB2"/>
    <w:pPr>
      <w:keepNext/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3AB2"/>
    <w:pPr>
      <w:tabs>
        <w:tab w:val="center" w:pos="4252"/>
        <w:tab w:val="right" w:pos="8504"/>
      </w:tabs>
      <w:spacing w:after="120"/>
    </w:pPr>
    <w:rPr>
      <w:rFonts w:ascii="Arial" w:hAnsi="Arial"/>
    </w:rPr>
  </w:style>
  <w:style w:type="paragraph" w:styleId="Header">
    <w:name w:val="header"/>
    <w:basedOn w:val="Normal"/>
    <w:rsid w:val="00293AB2"/>
    <w:pPr>
      <w:keepLines/>
      <w:tabs>
        <w:tab w:val="center" w:pos="4252"/>
        <w:tab w:val="right" w:pos="8504"/>
      </w:tabs>
      <w:spacing w:after="120"/>
    </w:pPr>
    <w:rPr>
      <w:rFonts w:ascii="Arial" w:hAnsi="Arial"/>
    </w:rPr>
  </w:style>
  <w:style w:type="paragraph" w:styleId="BodyTextIndent">
    <w:name w:val="Body Text Indent"/>
    <w:basedOn w:val="Normal"/>
    <w:rsid w:val="00293AB2"/>
    <w:pPr>
      <w:spacing w:line="360" w:lineRule="auto"/>
      <w:ind w:firstLine="708"/>
    </w:pPr>
  </w:style>
  <w:style w:type="table" w:styleId="TableGrid">
    <w:name w:val="Table Grid"/>
    <w:basedOn w:val="TableNormal"/>
    <w:rsid w:val="00A46622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822F1C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22F1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822F1C"/>
    <w:rPr>
      <w:rFonts w:ascii="Tahoma" w:hAnsi="Tahoma" w:cs="Tahoma"/>
      <w:sz w:val="16"/>
      <w:szCs w:val="16"/>
      <w:lang w:val="en-US" w:eastAsia="en-US"/>
    </w:rPr>
  </w:style>
  <w:style w:type="table" w:styleId="TableProfessional">
    <w:name w:val="Table Professional"/>
    <w:basedOn w:val="TableNormal"/>
    <w:rsid w:val="00822F1C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rsid w:val="00822F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F1C"/>
    <w:rPr>
      <w:sz w:val="20"/>
      <w:lang w:val="en-US"/>
    </w:rPr>
  </w:style>
  <w:style w:type="character" w:customStyle="1" w:styleId="CommentTextChar">
    <w:name w:val="Comment Text Char"/>
    <w:link w:val="CommentText"/>
    <w:rsid w:val="00822F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2F1C"/>
    <w:rPr>
      <w:b/>
      <w:bCs/>
    </w:rPr>
  </w:style>
  <w:style w:type="character" w:customStyle="1" w:styleId="CommentSubjectChar">
    <w:name w:val="Comment Subject Char"/>
    <w:link w:val="CommentSubject"/>
    <w:rsid w:val="00822F1C"/>
    <w:rPr>
      <w:b/>
      <w:bCs/>
      <w:lang w:val="en-US" w:eastAsia="en-US"/>
    </w:rPr>
  </w:style>
  <w:style w:type="table" w:styleId="Table3Deffects3">
    <w:name w:val="Table 3D effects 3"/>
    <w:basedOn w:val="TableNormal"/>
    <w:rsid w:val="009727D4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727D4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727D4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727D4"/>
    <w:pPr>
      <w:overflowPunct w:val="0"/>
      <w:autoSpaceDE w:val="0"/>
      <w:autoSpaceDN w:val="0"/>
      <w:adjustRightInd w:val="0"/>
      <w:jc w:val="both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F6D1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B2FF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9B2FFA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B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62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93AB2"/>
    <w:pPr>
      <w:keepNext/>
      <w:jc w:val="right"/>
      <w:outlineLvl w:val="0"/>
    </w:pPr>
  </w:style>
  <w:style w:type="paragraph" w:styleId="Heading2">
    <w:name w:val="heading 2"/>
    <w:basedOn w:val="Normal"/>
    <w:next w:val="Normal"/>
    <w:qFormat/>
    <w:rsid w:val="00293AB2"/>
    <w:pPr>
      <w:keepNext/>
      <w:tabs>
        <w:tab w:val="left" w:pos="3740"/>
      </w:tabs>
      <w:jc w:val="right"/>
      <w:outlineLvl w:val="1"/>
    </w:pPr>
    <w:rPr>
      <w:rFonts w:ascii="Century Gothic" w:hAnsi="Century Gothic"/>
      <w:b/>
      <w:i/>
      <w:color w:val="000080"/>
      <w:position w:val="-18"/>
      <w:sz w:val="22"/>
    </w:rPr>
  </w:style>
  <w:style w:type="paragraph" w:styleId="Heading3">
    <w:name w:val="heading 3"/>
    <w:basedOn w:val="Normal"/>
    <w:next w:val="Normal"/>
    <w:qFormat/>
    <w:rsid w:val="00293AB2"/>
    <w:pPr>
      <w:keepNext/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3AB2"/>
    <w:pPr>
      <w:tabs>
        <w:tab w:val="center" w:pos="4252"/>
        <w:tab w:val="right" w:pos="8504"/>
      </w:tabs>
      <w:spacing w:after="120"/>
    </w:pPr>
    <w:rPr>
      <w:rFonts w:ascii="Arial" w:hAnsi="Arial"/>
    </w:rPr>
  </w:style>
  <w:style w:type="paragraph" w:styleId="Header">
    <w:name w:val="header"/>
    <w:basedOn w:val="Normal"/>
    <w:rsid w:val="00293AB2"/>
    <w:pPr>
      <w:keepLines/>
      <w:tabs>
        <w:tab w:val="center" w:pos="4252"/>
        <w:tab w:val="right" w:pos="8504"/>
      </w:tabs>
      <w:spacing w:after="120"/>
    </w:pPr>
    <w:rPr>
      <w:rFonts w:ascii="Arial" w:hAnsi="Arial"/>
    </w:rPr>
  </w:style>
  <w:style w:type="paragraph" w:styleId="BodyTextIndent">
    <w:name w:val="Body Text Indent"/>
    <w:basedOn w:val="Normal"/>
    <w:rsid w:val="00293AB2"/>
    <w:pPr>
      <w:spacing w:line="360" w:lineRule="auto"/>
      <w:ind w:firstLine="708"/>
    </w:pPr>
  </w:style>
  <w:style w:type="table" w:styleId="TableGrid">
    <w:name w:val="Table Grid"/>
    <w:basedOn w:val="TableNormal"/>
    <w:rsid w:val="00A46622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822F1C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22F1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822F1C"/>
    <w:rPr>
      <w:rFonts w:ascii="Tahoma" w:hAnsi="Tahoma" w:cs="Tahoma"/>
      <w:sz w:val="16"/>
      <w:szCs w:val="16"/>
      <w:lang w:val="en-US" w:eastAsia="en-US"/>
    </w:rPr>
  </w:style>
  <w:style w:type="table" w:styleId="TableProfessional">
    <w:name w:val="Table Professional"/>
    <w:basedOn w:val="TableNormal"/>
    <w:rsid w:val="00822F1C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rsid w:val="00822F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F1C"/>
    <w:rPr>
      <w:sz w:val="20"/>
      <w:lang w:val="en-US"/>
    </w:rPr>
  </w:style>
  <w:style w:type="character" w:customStyle="1" w:styleId="CommentTextChar">
    <w:name w:val="Comment Text Char"/>
    <w:link w:val="CommentText"/>
    <w:rsid w:val="00822F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2F1C"/>
    <w:rPr>
      <w:b/>
      <w:bCs/>
    </w:rPr>
  </w:style>
  <w:style w:type="character" w:customStyle="1" w:styleId="CommentSubjectChar">
    <w:name w:val="Comment Subject Char"/>
    <w:link w:val="CommentSubject"/>
    <w:rsid w:val="00822F1C"/>
    <w:rPr>
      <w:b/>
      <w:bCs/>
      <w:lang w:val="en-US" w:eastAsia="en-US"/>
    </w:rPr>
  </w:style>
  <w:style w:type="table" w:styleId="Table3Deffects3">
    <w:name w:val="Table 3D effects 3"/>
    <w:basedOn w:val="TableNormal"/>
    <w:rsid w:val="009727D4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727D4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727D4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727D4"/>
    <w:pPr>
      <w:overflowPunct w:val="0"/>
      <w:autoSpaceDE w:val="0"/>
      <w:autoSpaceDN w:val="0"/>
      <w:adjustRightInd w:val="0"/>
      <w:jc w:val="both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F6D1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B2FF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9B2FFA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B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FPM\GCP%20Global\Templates%20GCP%20Global\Hoja%20Membretada%20GCP%20Global-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FPM\GCP Global\Templates GCP Global\Hoja Membretada GCP Global-2003.dot</Template>
  <TotalTime>32</TotalTime>
  <Pages>4</Pages>
  <Words>884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Global CPR®</vt:lpstr>
    </vt:vector>
  </TitlesOfParts>
  <Company>GCP</Company>
  <LinksUpToDate>false</LinksUpToDate>
  <CharactersWithSpaces>5912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CPR®</dc:title>
  <dc:subject/>
  <dc:creator>Francisco Puente</dc:creator>
  <cp:keywords/>
  <cp:lastModifiedBy>Paolo Bucciol</cp:lastModifiedBy>
  <cp:revision>4</cp:revision>
  <cp:lastPrinted>2013-03-01T17:44:00Z</cp:lastPrinted>
  <dcterms:created xsi:type="dcterms:W3CDTF">2013-10-15T21:51:00Z</dcterms:created>
  <dcterms:modified xsi:type="dcterms:W3CDTF">2013-10-15T22:50:00Z</dcterms:modified>
</cp:coreProperties>
</file>